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81F64" w14:textId="555D3F4B" w:rsidR="00A6284C" w:rsidRPr="00BA1F07" w:rsidRDefault="00A6284C" w:rsidP="00A6284C">
      <w:pPr>
        <w:jc w:val="right"/>
        <w:rPr>
          <w:rFonts w:cs="Arial"/>
          <w:b/>
          <w:color w:val="7030A0"/>
          <w:sz w:val="32"/>
        </w:rPr>
      </w:pPr>
    </w:p>
    <w:p w14:paraId="6A1910C6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5EA566C7" w14:textId="265C0633" w:rsidR="00A6284C" w:rsidRPr="00BA1F07" w:rsidRDefault="00F23365" w:rsidP="00A6284C">
      <w:pPr>
        <w:ind w:right="113"/>
        <w:jc w:val="right"/>
        <w:rPr>
          <w:rFonts w:cs="Arial"/>
          <w:b/>
          <w:color w:val="7030A0"/>
          <w:sz w:val="32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11AC8790" wp14:editId="33669CA2">
            <wp:simplePos x="0" y="0"/>
            <wp:positionH relativeFrom="column">
              <wp:posOffset>1523365</wp:posOffset>
            </wp:positionH>
            <wp:positionV relativeFrom="paragraph">
              <wp:posOffset>236855</wp:posOffset>
            </wp:positionV>
            <wp:extent cx="4506595" cy="1065530"/>
            <wp:effectExtent l="0" t="0" r="8255" b="127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tb4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6595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64BAE3" w14:textId="1D60D1C4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55623ABB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CBD9450" w14:textId="77777777" w:rsidR="00D15726" w:rsidRDefault="00D15726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E65DA8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293BEFC" w14:textId="77777777" w:rsidR="00F23365" w:rsidRDefault="00F23365" w:rsidP="00F23365">
      <w:pPr>
        <w:jc w:val="right"/>
        <w:rPr>
          <w:rFonts w:cs="Arial"/>
          <w:b/>
          <w:color w:val="C45911" w:themeColor="accent2" w:themeShade="BF"/>
          <w:sz w:val="56"/>
          <w:szCs w:val="56"/>
        </w:rPr>
      </w:pPr>
    </w:p>
    <w:p w14:paraId="79126BA3" w14:textId="77777777" w:rsidR="00F23365" w:rsidRDefault="00F23365" w:rsidP="00F23365">
      <w:pPr>
        <w:jc w:val="right"/>
        <w:rPr>
          <w:rFonts w:cs="Arial"/>
          <w:b/>
          <w:color w:val="C45911" w:themeColor="accent2" w:themeShade="BF"/>
          <w:sz w:val="56"/>
          <w:szCs w:val="56"/>
        </w:rPr>
      </w:pPr>
    </w:p>
    <w:p w14:paraId="5B863DB5" w14:textId="2E0F9ED6" w:rsidR="00BB5187" w:rsidRDefault="00BB5187" w:rsidP="00F23365">
      <w:pPr>
        <w:jc w:val="right"/>
        <w:rPr>
          <w:rFonts w:cs="Arial"/>
          <w:b/>
          <w:color w:val="C45911" w:themeColor="accent2" w:themeShade="BF"/>
          <w:sz w:val="56"/>
          <w:szCs w:val="56"/>
        </w:rPr>
      </w:pPr>
      <w:r>
        <w:rPr>
          <w:rFonts w:cs="Arial"/>
          <w:b/>
          <w:color w:val="C45911" w:themeColor="accent2" w:themeShade="BF"/>
          <w:sz w:val="56"/>
          <w:szCs w:val="56"/>
        </w:rPr>
        <w:t>Zpráva zpravodaje</w:t>
      </w:r>
    </w:p>
    <w:p w14:paraId="1CF7AFBA" w14:textId="77777777" w:rsidR="00BB5187" w:rsidRDefault="00BB5187" w:rsidP="00F23365">
      <w:pPr>
        <w:jc w:val="right"/>
        <w:rPr>
          <w:rFonts w:cs="Arial"/>
          <w:b/>
          <w:color w:val="C45911" w:themeColor="accent2" w:themeShade="BF"/>
          <w:sz w:val="56"/>
          <w:szCs w:val="56"/>
        </w:rPr>
      </w:pPr>
    </w:p>
    <w:p w14:paraId="705E0201" w14:textId="77777777" w:rsidR="00BB5187" w:rsidRDefault="0023537E" w:rsidP="00F23365">
      <w:pPr>
        <w:jc w:val="right"/>
        <w:rPr>
          <w:rFonts w:cs="Arial"/>
          <w:b/>
          <w:color w:val="C45911" w:themeColor="accent2" w:themeShade="BF"/>
          <w:sz w:val="40"/>
          <w:szCs w:val="40"/>
        </w:rPr>
      </w:pPr>
      <w:r w:rsidRPr="00BB5187">
        <w:rPr>
          <w:rFonts w:cs="Arial"/>
          <w:b/>
          <w:color w:val="C45911" w:themeColor="accent2" w:themeShade="BF"/>
          <w:sz w:val="40"/>
          <w:szCs w:val="40"/>
        </w:rPr>
        <w:t xml:space="preserve">Formulář pro hodnocení </w:t>
      </w:r>
    </w:p>
    <w:p w14:paraId="7E789338" w14:textId="77777777" w:rsidR="00BB5187" w:rsidRDefault="00BB5187" w:rsidP="00F23365">
      <w:pPr>
        <w:jc w:val="right"/>
        <w:rPr>
          <w:rFonts w:cs="Arial"/>
          <w:b/>
          <w:color w:val="C45911" w:themeColor="accent2" w:themeShade="BF"/>
          <w:sz w:val="40"/>
          <w:szCs w:val="40"/>
        </w:rPr>
      </w:pPr>
      <w:r w:rsidRPr="00BB5187">
        <w:rPr>
          <w:rFonts w:cs="Arial"/>
          <w:b/>
          <w:color w:val="C45911" w:themeColor="accent2" w:themeShade="BF"/>
          <w:sz w:val="40"/>
          <w:szCs w:val="40"/>
        </w:rPr>
        <w:t xml:space="preserve">zapracování připomínek RVH UTB </w:t>
      </w:r>
    </w:p>
    <w:p w14:paraId="30911221" w14:textId="72B4B464" w:rsidR="00BB5187" w:rsidRPr="00BB5187" w:rsidRDefault="00BB5187" w:rsidP="00F23365">
      <w:pPr>
        <w:jc w:val="right"/>
        <w:rPr>
          <w:rFonts w:cs="Arial"/>
          <w:b/>
          <w:color w:val="C45911" w:themeColor="accent2" w:themeShade="BF"/>
          <w:sz w:val="40"/>
          <w:szCs w:val="40"/>
        </w:rPr>
      </w:pPr>
      <w:r w:rsidRPr="00BB5187">
        <w:rPr>
          <w:rFonts w:cs="Arial"/>
          <w:b/>
          <w:color w:val="C45911" w:themeColor="accent2" w:themeShade="BF"/>
          <w:sz w:val="40"/>
          <w:szCs w:val="40"/>
        </w:rPr>
        <w:t xml:space="preserve">do </w:t>
      </w:r>
      <w:r>
        <w:rPr>
          <w:rFonts w:cs="Arial"/>
          <w:b/>
          <w:color w:val="C45911" w:themeColor="accent2" w:themeShade="BF"/>
          <w:sz w:val="40"/>
          <w:szCs w:val="40"/>
        </w:rPr>
        <w:t>žádosti o akreditaci studijního programu</w:t>
      </w:r>
    </w:p>
    <w:p w14:paraId="1A1FB30C" w14:textId="39791037" w:rsidR="00A6284C" w:rsidRDefault="00A6284C" w:rsidP="0023537E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</w:p>
    <w:p w14:paraId="471D155A" w14:textId="77777777" w:rsidR="0083076D" w:rsidRPr="00691411" w:rsidRDefault="0083076D" w:rsidP="0023537E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</w:p>
    <w:p w14:paraId="39C4291E" w14:textId="2E13981F" w:rsidR="0083076D" w:rsidRPr="00213E0C" w:rsidRDefault="0083076D" w:rsidP="0083076D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213E0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Část 1.) Identifika</w:t>
      </w:r>
      <w:r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ce studijního programu (SP):</w:t>
      </w:r>
    </w:p>
    <w:p w14:paraId="7E770101" w14:textId="08097008" w:rsidR="00A6284C" w:rsidRPr="00D15726" w:rsidRDefault="00A6284C" w:rsidP="00A6284C">
      <w:pPr>
        <w:ind w:right="454"/>
        <w:jc w:val="right"/>
        <w:rPr>
          <w:rFonts w:cs="Arial"/>
          <w:color w:val="808080" w:themeColor="background1" w:themeShade="80"/>
          <w:sz w:val="38"/>
          <w:szCs w:val="3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866"/>
        <w:gridCol w:w="6456"/>
      </w:tblGrid>
      <w:tr w:rsidR="00BB5187" w:rsidRPr="00BB5187" w14:paraId="6D38090C" w14:textId="77777777" w:rsidTr="002D5743">
        <w:tc>
          <w:tcPr>
            <w:tcW w:w="0" w:type="auto"/>
            <w:shd w:val="clear" w:color="auto" w:fill="F7CAAC" w:themeFill="accent2" w:themeFillTint="66"/>
          </w:tcPr>
          <w:p w14:paraId="0C0342B3" w14:textId="7A68AFAD" w:rsidR="00BB5187" w:rsidRPr="0083076D" w:rsidRDefault="00BB5187" w:rsidP="0083076D">
            <w:pPr>
              <w:ind w:right="454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 xml:space="preserve">Název </w:t>
            </w:r>
            <w:r w:rsidR="0083076D" w:rsidRPr="0083076D">
              <w:rPr>
                <w:rFonts w:ascii="Arial Narrow" w:hAnsi="Arial Narrow" w:cs="Arial"/>
                <w:sz w:val="28"/>
                <w:szCs w:val="28"/>
              </w:rPr>
              <w:t>SP</w:t>
            </w:r>
            <w:r w:rsidRPr="0083076D">
              <w:rPr>
                <w:rFonts w:ascii="Arial Narrow" w:hAnsi="Arial Narrow" w:cs="Arial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14:paraId="74229195" w14:textId="3A1C1394" w:rsidR="00BB5187" w:rsidRPr="00BB5187" w:rsidRDefault="0036378B" w:rsidP="00B07B40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Účetnictví a daně</w:t>
            </w:r>
          </w:p>
        </w:tc>
      </w:tr>
      <w:tr w:rsidR="00BB5187" w:rsidRPr="00BB5187" w14:paraId="2215CF05" w14:textId="77777777" w:rsidTr="002D5743">
        <w:tc>
          <w:tcPr>
            <w:tcW w:w="0" w:type="auto"/>
            <w:shd w:val="clear" w:color="auto" w:fill="F7CAAC" w:themeFill="accent2" w:themeFillTint="66"/>
          </w:tcPr>
          <w:p w14:paraId="19BFFE3C" w14:textId="629C55D8" w:rsidR="00BB5187" w:rsidRPr="0083076D" w:rsidRDefault="00BB5187" w:rsidP="0083076D">
            <w:pPr>
              <w:ind w:right="454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 xml:space="preserve">Typ </w:t>
            </w:r>
            <w:r w:rsidR="0083076D" w:rsidRPr="0083076D">
              <w:rPr>
                <w:rFonts w:ascii="Arial Narrow" w:hAnsi="Arial Narrow" w:cs="Arial"/>
                <w:sz w:val="28"/>
                <w:szCs w:val="28"/>
              </w:rPr>
              <w:t>SP</w:t>
            </w:r>
            <w:r w:rsidRPr="0083076D">
              <w:rPr>
                <w:rFonts w:ascii="Arial Narrow" w:hAnsi="Arial Narrow" w:cs="Arial"/>
                <w:sz w:val="28"/>
                <w:szCs w:val="28"/>
              </w:rPr>
              <w:t>:</w:t>
            </w:r>
            <w:r w:rsidRPr="0083076D">
              <w:rPr>
                <w:rFonts w:ascii="Arial Narrow" w:hAnsi="Arial Narrow" w:cs="Arial"/>
                <w:sz w:val="28"/>
                <w:szCs w:val="28"/>
              </w:rPr>
              <w:tab/>
            </w:r>
          </w:p>
        </w:tc>
        <w:tc>
          <w:tcPr>
            <w:tcW w:w="6456" w:type="dxa"/>
          </w:tcPr>
          <w:p w14:paraId="7588F46C" w14:textId="7EEC7AA2" w:rsidR="00BB5187" w:rsidRPr="00BB5187" w:rsidRDefault="00CD335E" w:rsidP="00844938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bakalářský</w:t>
            </w:r>
          </w:p>
        </w:tc>
      </w:tr>
      <w:tr w:rsidR="00BB5187" w:rsidRPr="00BB5187" w14:paraId="508360D3" w14:textId="77777777" w:rsidTr="002D5743">
        <w:tc>
          <w:tcPr>
            <w:tcW w:w="0" w:type="auto"/>
            <w:shd w:val="clear" w:color="auto" w:fill="F7CAAC" w:themeFill="accent2" w:themeFillTint="66"/>
          </w:tcPr>
          <w:p w14:paraId="39B3A8FE" w14:textId="4A85DF69" w:rsidR="00BB5187" w:rsidRPr="0083076D" w:rsidRDefault="00BB5187" w:rsidP="0083076D">
            <w:pPr>
              <w:ind w:right="454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 xml:space="preserve">Profil </w:t>
            </w:r>
            <w:r w:rsidR="0083076D" w:rsidRPr="0083076D">
              <w:rPr>
                <w:rFonts w:ascii="Arial Narrow" w:hAnsi="Arial Narrow" w:cs="Arial"/>
                <w:sz w:val="28"/>
                <w:szCs w:val="28"/>
              </w:rPr>
              <w:t>SP</w:t>
            </w:r>
            <w:r w:rsidRPr="0083076D">
              <w:rPr>
                <w:rFonts w:ascii="Arial Narrow" w:hAnsi="Arial Narrow" w:cs="Arial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14:paraId="3C66D843" w14:textId="2B20F66E" w:rsidR="00BB5187" w:rsidRPr="00BB5187" w:rsidRDefault="009419F3" w:rsidP="00E535C7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profesně</w:t>
            </w:r>
            <w:r w:rsidR="00CD335E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 xml:space="preserve"> zaměřený</w:t>
            </w:r>
          </w:p>
        </w:tc>
      </w:tr>
      <w:tr w:rsidR="00BB5187" w:rsidRPr="00BB5187" w14:paraId="77276511" w14:textId="77777777" w:rsidTr="002D5743">
        <w:tc>
          <w:tcPr>
            <w:tcW w:w="0" w:type="auto"/>
            <w:shd w:val="clear" w:color="auto" w:fill="F7CAAC" w:themeFill="accent2" w:themeFillTint="66"/>
          </w:tcPr>
          <w:p w14:paraId="5B265A5D" w14:textId="40EB1616" w:rsidR="00BB5187" w:rsidRPr="0083076D" w:rsidRDefault="00BB5187" w:rsidP="0083076D">
            <w:pPr>
              <w:ind w:right="454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 xml:space="preserve">Forma </w:t>
            </w:r>
            <w:r w:rsidR="0083076D" w:rsidRPr="0083076D">
              <w:rPr>
                <w:rFonts w:ascii="Arial Narrow" w:hAnsi="Arial Narrow" w:cs="Arial"/>
                <w:sz w:val="28"/>
                <w:szCs w:val="28"/>
              </w:rPr>
              <w:t>SP</w:t>
            </w:r>
            <w:r w:rsidRPr="0083076D">
              <w:rPr>
                <w:rFonts w:ascii="Arial Narrow" w:hAnsi="Arial Narrow" w:cs="Arial"/>
                <w:sz w:val="28"/>
                <w:szCs w:val="28"/>
              </w:rPr>
              <w:t>:</w:t>
            </w:r>
            <w:r w:rsidRPr="0083076D">
              <w:rPr>
                <w:rFonts w:ascii="Arial Narrow" w:hAnsi="Arial Narrow" w:cs="Arial"/>
                <w:sz w:val="28"/>
                <w:szCs w:val="28"/>
              </w:rPr>
              <w:tab/>
            </w:r>
          </w:p>
        </w:tc>
        <w:tc>
          <w:tcPr>
            <w:tcW w:w="6456" w:type="dxa"/>
          </w:tcPr>
          <w:p w14:paraId="69658836" w14:textId="78477F4C" w:rsidR="00BB5187" w:rsidRPr="00BB5187" w:rsidRDefault="008265F8" w:rsidP="00844938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p</w:t>
            </w:r>
            <w:r w:rsidR="008C2DA0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rezenční</w:t>
            </w: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, kombinovaná</w:t>
            </w:r>
          </w:p>
        </w:tc>
      </w:tr>
      <w:tr w:rsidR="00BB5187" w:rsidRPr="00BB5187" w14:paraId="1E7BD230" w14:textId="77777777" w:rsidTr="002D5743">
        <w:tc>
          <w:tcPr>
            <w:tcW w:w="0" w:type="auto"/>
            <w:shd w:val="clear" w:color="auto" w:fill="F7CAAC" w:themeFill="accent2" w:themeFillTint="66"/>
          </w:tcPr>
          <w:p w14:paraId="3D5D3B21" w14:textId="48CEB454" w:rsidR="00BB5187" w:rsidRPr="0083076D" w:rsidRDefault="00BB5187" w:rsidP="00844938">
            <w:pPr>
              <w:ind w:right="454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>Jazyk výuky:</w:t>
            </w:r>
          </w:p>
        </w:tc>
        <w:tc>
          <w:tcPr>
            <w:tcW w:w="6456" w:type="dxa"/>
          </w:tcPr>
          <w:p w14:paraId="3CB247DE" w14:textId="1EA241E0" w:rsidR="00BB5187" w:rsidRPr="00BB5187" w:rsidRDefault="00637435" w:rsidP="00B07B40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č</w:t>
            </w:r>
            <w:r w:rsidR="00BB5187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eský</w:t>
            </w:r>
            <w:r w:rsidR="000615BC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 xml:space="preserve"> </w:t>
            </w:r>
          </w:p>
        </w:tc>
      </w:tr>
      <w:tr w:rsidR="00BB5187" w:rsidRPr="00BB5187" w14:paraId="095403FC" w14:textId="77777777" w:rsidTr="002D5743">
        <w:tc>
          <w:tcPr>
            <w:tcW w:w="0" w:type="auto"/>
            <w:shd w:val="clear" w:color="auto" w:fill="F7CAAC" w:themeFill="accent2" w:themeFillTint="66"/>
          </w:tcPr>
          <w:p w14:paraId="0F3B3A4E" w14:textId="3CE8DF4B" w:rsidR="00BB5187" w:rsidRPr="0083076D" w:rsidRDefault="00BB5187" w:rsidP="00844938">
            <w:pPr>
              <w:ind w:right="454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>Fakulta/součást UTB:</w:t>
            </w:r>
          </w:p>
        </w:tc>
        <w:tc>
          <w:tcPr>
            <w:tcW w:w="6456" w:type="dxa"/>
          </w:tcPr>
          <w:p w14:paraId="6E388505" w14:textId="085D0CF6" w:rsidR="00BB5187" w:rsidRPr="00BB5187" w:rsidRDefault="007E57DF" w:rsidP="006525A5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 w:rsidRPr="007E57DF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Fakulta m</w:t>
            </w:r>
            <w:r w:rsidR="008265F8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anagementu a ekonomiky</w:t>
            </w:r>
          </w:p>
        </w:tc>
      </w:tr>
      <w:tr w:rsidR="00BB5187" w:rsidRPr="00BB5187" w14:paraId="25A45F4F" w14:textId="77777777" w:rsidTr="002D5743">
        <w:tc>
          <w:tcPr>
            <w:tcW w:w="0" w:type="auto"/>
            <w:shd w:val="clear" w:color="auto" w:fill="F7CAAC" w:themeFill="accent2" w:themeFillTint="66"/>
          </w:tcPr>
          <w:p w14:paraId="77299510" w14:textId="507189AE" w:rsidR="00BB5187" w:rsidRPr="0083076D" w:rsidRDefault="00BB5187" w:rsidP="0083076D">
            <w:pPr>
              <w:ind w:right="454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 xml:space="preserve">Garant </w:t>
            </w:r>
            <w:r w:rsidR="0083076D" w:rsidRPr="0083076D">
              <w:rPr>
                <w:rFonts w:ascii="Arial Narrow" w:hAnsi="Arial Narrow" w:cs="Arial"/>
                <w:sz w:val="28"/>
                <w:szCs w:val="28"/>
              </w:rPr>
              <w:t>SP</w:t>
            </w:r>
            <w:r w:rsidRPr="0083076D">
              <w:rPr>
                <w:rFonts w:ascii="Arial Narrow" w:hAnsi="Arial Narrow" w:cs="Arial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14:paraId="114881B3" w14:textId="4E0AEF72" w:rsidR="00BB5187" w:rsidRPr="00BB5187" w:rsidRDefault="00C17409" w:rsidP="00844938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 w:rsidRPr="00C17409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Ing. David Homola, Ph.D.</w:t>
            </w:r>
            <w:bookmarkStart w:id="0" w:name="_GoBack"/>
            <w:bookmarkEnd w:id="0"/>
          </w:p>
        </w:tc>
      </w:tr>
      <w:tr w:rsidR="00BB5187" w:rsidRPr="00BB5187" w14:paraId="56C169C4" w14:textId="77777777" w:rsidTr="002D5743">
        <w:tc>
          <w:tcPr>
            <w:tcW w:w="0" w:type="auto"/>
            <w:shd w:val="clear" w:color="auto" w:fill="F7CAAC" w:themeFill="accent2" w:themeFillTint="66"/>
          </w:tcPr>
          <w:p w14:paraId="2DE924C7" w14:textId="46A5B7AB" w:rsidR="00BB5187" w:rsidRPr="0083076D" w:rsidRDefault="00BB5187" w:rsidP="00844938">
            <w:pPr>
              <w:ind w:right="454"/>
              <w:rPr>
                <w:rFonts w:ascii="Arial Narrow" w:hAnsi="Arial Narrow" w:cs="Arial"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>Délka studia:</w:t>
            </w:r>
          </w:p>
        </w:tc>
        <w:tc>
          <w:tcPr>
            <w:tcW w:w="6456" w:type="dxa"/>
          </w:tcPr>
          <w:p w14:paraId="6434C048" w14:textId="013BA2B3" w:rsidR="00BB5187" w:rsidRPr="00BB5187" w:rsidRDefault="008265F8" w:rsidP="00844938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3</w:t>
            </w:r>
            <w:r w:rsidR="00E21010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 xml:space="preserve"> roky</w:t>
            </w:r>
          </w:p>
        </w:tc>
      </w:tr>
      <w:tr w:rsidR="0083076D" w:rsidRPr="00BB5187" w14:paraId="1DEE02BB" w14:textId="77777777" w:rsidTr="002D5743">
        <w:tc>
          <w:tcPr>
            <w:tcW w:w="0" w:type="auto"/>
            <w:shd w:val="clear" w:color="auto" w:fill="F7CAAC" w:themeFill="accent2" w:themeFillTint="66"/>
          </w:tcPr>
          <w:p w14:paraId="2E6D0CD9" w14:textId="0BC865B3" w:rsidR="0083076D" w:rsidRPr="0083076D" w:rsidRDefault="0083076D" w:rsidP="00844938">
            <w:pPr>
              <w:ind w:right="454"/>
              <w:rPr>
                <w:rFonts w:ascii="Arial Narrow" w:hAnsi="Arial Narrow" w:cs="Arial"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>Schvalující orgán:</w:t>
            </w:r>
          </w:p>
        </w:tc>
        <w:tc>
          <w:tcPr>
            <w:tcW w:w="6456" w:type="dxa"/>
          </w:tcPr>
          <w:p w14:paraId="2892AC70" w14:textId="1E4180BD" w:rsidR="0083076D" w:rsidRPr="00BB5187" w:rsidRDefault="007E57DF" w:rsidP="00844938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 w:rsidRPr="007E57DF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RVH UTB ve Zlíně</w:t>
            </w:r>
          </w:p>
        </w:tc>
      </w:tr>
      <w:tr w:rsidR="002D5743" w:rsidRPr="00BB5187" w14:paraId="5F78EC42" w14:textId="77777777" w:rsidTr="002D5743">
        <w:tc>
          <w:tcPr>
            <w:tcW w:w="0" w:type="auto"/>
            <w:shd w:val="clear" w:color="auto" w:fill="F7CAAC" w:themeFill="accent2" w:themeFillTint="66"/>
          </w:tcPr>
          <w:p w14:paraId="63E8278A" w14:textId="0DF8C39E" w:rsidR="002D5743" w:rsidRPr="0083076D" w:rsidRDefault="002D5743" w:rsidP="002D5743">
            <w:pPr>
              <w:ind w:right="454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Typ žádosti:</w:t>
            </w:r>
          </w:p>
        </w:tc>
        <w:tc>
          <w:tcPr>
            <w:tcW w:w="6456" w:type="dxa"/>
          </w:tcPr>
          <w:p w14:paraId="5C41B2E5" w14:textId="0898F6C5" w:rsidR="002D5743" w:rsidRDefault="0036378B" w:rsidP="00E535C7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 xml:space="preserve">prodloužení platnosti </w:t>
            </w:r>
            <w:r w:rsidR="007E57DF" w:rsidRPr="007E57DF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akreditace</w:t>
            </w:r>
          </w:p>
        </w:tc>
      </w:tr>
    </w:tbl>
    <w:p w14:paraId="366E7BB3" w14:textId="77777777" w:rsidR="00A6284C" w:rsidRDefault="00A6284C" w:rsidP="00844938">
      <w:pPr>
        <w:ind w:right="454"/>
        <w:rPr>
          <w:rFonts w:cs="Arial"/>
          <w:b/>
          <w:color w:val="808080" w:themeColor="background1" w:themeShade="80"/>
          <w:sz w:val="28"/>
          <w:szCs w:val="28"/>
        </w:rPr>
      </w:pPr>
    </w:p>
    <w:p w14:paraId="4744939D" w14:textId="77777777" w:rsidR="0083076D" w:rsidRPr="00BB5187" w:rsidRDefault="0083076D" w:rsidP="00844938">
      <w:pPr>
        <w:ind w:right="454"/>
        <w:rPr>
          <w:rFonts w:cs="Arial"/>
          <w:b/>
          <w:color w:val="808080" w:themeColor="background1" w:themeShade="80"/>
          <w:sz w:val="28"/>
          <w:szCs w:val="28"/>
        </w:rPr>
      </w:pPr>
    </w:p>
    <w:p w14:paraId="4FEF9176" w14:textId="55467E62" w:rsidR="00D15726" w:rsidRPr="00213E0C" w:rsidRDefault="0083076D" w:rsidP="00844938">
      <w:pPr>
        <w:ind w:right="454"/>
        <w:rPr>
          <w:rFonts w:ascii="Arial Narrow" w:hAnsi="Arial Narrow" w:cs="Arial"/>
          <w:b/>
          <w:color w:val="808080" w:themeColor="background1" w:themeShade="80"/>
          <w:sz w:val="40"/>
          <w:szCs w:val="40"/>
        </w:rPr>
      </w:pPr>
      <w:r w:rsidRPr="00213E0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Část </w:t>
      </w:r>
      <w:r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2</w:t>
      </w:r>
      <w:r w:rsidRPr="00213E0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.) Identifika</w:t>
      </w:r>
      <w:r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ce zpravodaje – člena RVH UTB:</w:t>
      </w:r>
    </w:p>
    <w:p w14:paraId="0C6B63E6" w14:textId="77777777" w:rsidR="0083076D" w:rsidRDefault="0083076D" w:rsidP="00115C68">
      <w:pPr>
        <w:ind w:right="454"/>
        <w:rPr>
          <w:rFonts w:ascii="Arial Narrow" w:hAnsi="Arial Narrow" w:cs="Arial"/>
          <w:color w:val="C45911" w:themeColor="accent2" w:themeShade="BF"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794"/>
        <w:gridCol w:w="5528"/>
      </w:tblGrid>
      <w:tr w:rsidR="0083076D" w:rsidRPr="00BB5187" w14:paraId="6243DB2B" w14:textId="77777777" w:rsidTr="002D5743">
        <w:tc>
          <w:tcPr>
            <w:tcW w:w="3794" w:type="dxa"/>
            <w:shd w:val="clear" w:color="auto" w:fill="F7CAAC" w:themeFill="accent2" w:themeFillTint="66"/>
          </w:tcPr>
          <w:p w14:paraId="0DF4E01F" w14:textId="1C536B35" w:rsidR="0083076D" w:rsidRPr="0083076D" w:rsidRDefault="0083076D" w:rsidP="00443A34">
            <w:pPr>
              <w:ind w:right="454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Jméno a příjmení zpravodaje</w:t>
            </w:r>
            <w:r w:rsidRPr="0083076D">
              <w:rPr>
                <w:rFonts w:ascii="Arial Narrow" w:hAnsi="Arial Narrow" w:cs="Arial"/>
                <w:sz w:val="28"/>
                <w:szCs w:val="28"/>
              </w:rPr>
              <w:t>:</w:t>
            </w:r>
          </w:p>
        </w:tc>
        <w:tc>
          <w:tcPr>
            <w:tcW w:w="5528" w:type="dxa"/>
          </w:tcPr>
          <w:p w14:paraId="0646B96A" w14:textId="56D9ACEB" w:rsidR="0083076D" w:rsidRPr="00BB5187" w:rsidRDefault="0036378B" w:rsidP="00C94873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 xml:space="preserve">doc. </w:t>
            </w:r>
            <w:r w:rsidR="009419F3" w:rsidRPr="009419F3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 xml:space="preserve">Ing. Martin </w:t>
            </w: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Sysel</w:t>
            </w:r>
            <w:r w:rsidR="009419F3" w:rsidRPr="009419F3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, Ph.D.</w:t>
            </w:r>
          </w:p>
        </w:tc>
      </w:tr>
    </w:tbl>
    <w:p w14:paraId="04355B1B" w14:textId="77777777" w:rsidR="0083076D" w:rsidRDefault="0083076D" w:rsidP="00115C68">
      <w:pPr>
        <w:ind w:right="454"/>
        <w:rPr>
          <w:rFonts w:ascii="Arial Narrow" w:hAnsi="Arial Narrow" w:cs="Arial"/>
          <w:color w:val="C45911" w:themeColor="accent2" w:themeShade="BF"/>
          <w:sz w:val="28"/>
          <w:szCs w:val="28"/>
        </w:rPr>
      </w:pPr>
    </w:p>
    <w:p w14:paraId="4050B0E1" w14:textId="77777777" w:rsidR="000776D5" w:rsidRPr="00213E0C" w:rsidRDefault="000776D5" w:rsidP="000776D5">
      <w:pPr>
        <w:rPr>
          <w:rFonts w:ascii="Arial Narrow" w:hAnsi="Arial Narrow"/>
          <w:sz w:val="24"/>
          <w:szCs w:val="24"/>
        </w:rPr>
      </w:pPr>
    </w:p>
    <w:p w14:paraId="50B0E471" w14:textId="0A41F522" w:rsidR="0083076D" w:rsidRPr="00213E0C" w:rsidRDefault="0083076D" w:rsidP="0083076D">
      <w:pPr>
        <w:ind w:right="454"/>
        <w:rPr>
          <w:rFonts w:ascii="Arial Narrow" w:hAnsi="Arial Narrow" w:cs="Arial"/>
          <w:b/>
          <w:color w:val="808080" w:themeColor="background1" w:themeShade="80"/>
          <w:sz w:val="40"/>
          <w:szCs w:val="40"/>
        </w:rPr>
      </w:pPr>
      <w:r w:rsidRPr="00213E0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Část </w:t>
      </w:r>
      <w:r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3</w:t>
      </w:r>
      <w:r w:rsidRPr="00213E0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.) </w:t>
      </w:r>
      <w:r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Vypořádání konkrétních připomínek RVH UTB:</w:t>
      </w:r>
    </w:p>
    <w:p w14:paraId="2D38B22C" w14:textId="77777777" w:rsidR="0083076D" w:rsidRDefault="0083076D" w:rsidP="0083076D">
      <w:pPr>
        <w:ind w:right="454"/>
        <w:rPr>
          <w:rFonts w:ascii="Arial Narrow" w:hAnsi="Arial Narrow" w:cs="Arial"/>
          <w:color w:val="C45911" w:themeColor="accent2" w:themeShade="BF"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4503"/>
        <w:gridCol w:w="4819"/>
      </w:tblGrid>
      <w:tr w:rsidR="0083076D" w:rsidRPr="00BB5187" w14:paraId="1B6F65B7" w14:textId="77777777" w:rsidTr="00E27002">
        <w:tc>
          <w:tcPr>
            <w:tcW w:w="4503" w:type="dxa"/>
            <w:shd w:val="clear" w:color="auto" w:fill="F7CAAC" w:themeFill="accent2" w:themeFillTint="66"/>
          </w:tcPr>
          <w:p w14:paraId="731803C5" w14:textId="30CD5EAC" w:rsidR="0083076D" w:rsidRPr="00F23365" w:rsidRDefault="0083076D" w:rsidP="00443A34">
            <w:pPr>
              <w:ind w:right="45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23365">
              <w:rPr>
                <w:rFonts w:ascii="Arial Narrow" w:hAnsi="Arial Narrow" w:cs="Arial"/>
                <w:sz w:val="22"/>
                <w:szCs w:val="22"/>
              </w:rPr>
              <w:t>Číslo usnesení RVH UTB:</w:t>
            </w:r>
          </w:p>
        </w:tc>
        <w:tc>
          <w:tcPr>
            <w:tcW w:w="4819" w:type="dxa"/>
          </w:tcPr>
          <w:p w14:paraId="7B5588D6" w14:textId="3FFED1E3" w:rsidR="0083076D" w:rsidRPr="00F23365" w:rsidRDefault="000A7C72" w:rsidP="00443A34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2"/>
                <w:szCs w:val="22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2"/>
                <w:szCs w:val="22"/>
              </w:rPr>
              <w:t>7</w:t>
            </w:r>
            <w:r w:rsidR="007E208B" w:rsidRPr="009E5F9C">
              <w:rPr>
                <w:rFonts w:ascii="Arial Narrow" w:hAnsi="Arial Narrow" w:cs="Arial"/>
                <w:color w:val="C45911" w:themeColor="accent2" w:themeShade="BF"/>
                <w:sz w:val="22"/>
                <w:szCs w:val="22"/>
              </w:rPr>
              <w:t>/kh</w:t>
            </w:r>
            <w:r w:rsidR="0080221F">
              <w:rPr>
                <w:rFonts w:ascii="Arial Narrow" w:hAnsi="Arial Narrow" w:cs="Arial"/>
                <w:color w:val="C45911" w:themeColor="accent2" w:themeShade="BF"/>
                <w:sz w:val="22"/>
                <w:szCs w:val="22"/>
              </w:rPr>
              <w:t>31</w:t>
            </w:r>
          </w:p>
        </w:tc>
      </w:tr>
    </w:tbl>
    <w:p w14:paraId="1B9DED95" w14:textId="77777777" w:rsidR="0083076D" w:rsidRDefault="0083076D" w:rsidP="0083076D">
      <w:pPr>
        <w:ind w:right="454"/>
        <w:rPr>
          <w:rFonts w:ascii="Arial Narrow" w:hAnsi="Arial Narrow" w:cs="Arial"/>
          <w:color w:val="C45911" w:themeColor="accent2" w:themeShade="BF"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4503"/>
        <w:gridCol w:w="4819"/>
      </w:tblGrid>
      <w:tr w:rsidR="0083076D" w:rsidRPr="00BB5187" w14:paraId="7731F007" w14:textId="77777777" w:rsidTr="00E27002">
        <w:tc>
          <w:tcPr>
            <w:tcW w:w="4503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5C7B86A" w14:textId="2C3E8DC3" w:rsidR="0083076D" w:rsidRPr="00E27002" w:rsidRDefault="00F7429A" w:rsidP="00F7429A">
            <w:pPr>
              <w:ind w:right="454"/>
              <w:rPr>
                <w:rFonts w:ascii="Arial Narrow" w:hAnsi="Arial Narrow" w:cs="Arial"/>
                <w:sz w:val="22"/>
                <w:szCs w:val="22"/>
              </w:rPr>
            </w:pPr>
            <w:r w:rsidRPr="00E27002">
              <w:rPr>
                <w:rFonts w:ascii="Arial Narrow" w:hAnsi="Arial Narrow" w:cs="Arial"/>
                <w:sz w:val="22"/>
                <w:szCs w:val="22"/>
              </w:rPr>
              <w:t>Znění p</w:t>
            </w:r>
            <w:r w:rsidR="0083076D" w:rsidRPr="00E27002">
              <w:rPr>
                <w:rFonts w:ascii="Arial Narrow" w:hAnsi="Arial Narrow" w:cs="Arial"/>
                <w:sz w:val="22"/>
                <w:szCs w:val="22"/>
              </w:rPr>
              <w:t>řipomínk</w:t>
            </w:r>
            <w:r w:rsidRPr="00E27002">
              <w:rPr>
                <w:rFonts w:ascii="Arial Narrow" w:hAnsi="Arial Narrow" w:cs="Arial"/>
                <w:sz w:val="22"/>
                <w:szCs w:val="22"/>
              </w:rPr>
              <w:t>y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6D14B9A" w14:textId="139404AE" w:rsidR="00F7429A" w:rsidRPr="00E27002" w:rsidRDefault="0083076D" w:rsidP="00443A34">
            <w:pPr>
              <w:ind w:right="454"/>
              <w:rPr>
                <w:rFonts w:ascii="Arial Narrow" w:hAnsi="Arial Narrow" w:cs="Arial"/>
                <w:sz w:val="22"/>
                <w:szCs w:val="22"/>
              </w:rPr>
            </w:pPr>
            <w:r w:rsidRPr="00E27002">
              <w:rPr>
                <w:rFonts w:ascii="Arial Narrow" w:hAnsi="Arial Narrow" w:cs="Arial"/>
                <w:sz w:val="22"/>
                <w:szCs w:val="22"/>
              </w:rPr>
              <w:t xml:space="preserve">Vypořádání </w:t>
            </w:r>
            <w:r w:rsidR="00F7429A" w:rsidRPr="00E27002">
              <w:rPr>
                <w:rFonts w:ascii="Arial Narrow" w:hAnsi="Arial Narrow" w:cs="Arial"/>
                <w:sz w:val="22"/>
                <w:szCs w:val="22"/>
              </w:rPr>
              <w:t>připomínky</w:t>
            </w:r>
          </w:p>
          <w:p w14:paraId="59FA6CEF" w14:textId="6999F28F" w:rsidR="0083076D" w:rsidRPr="00E27002" w:rsidRDefault="0083076D" w:rsidP="006940A1">
            <w:pPr>
              <w:ind w:right="454"/>
              <w:rPr>
                <w:rFonts w:ascii="Arial Narrow" w:hAnsi="Arial Narrow" w:cs="Arial"/>
                <w:sz w:val="22"/>
                <w:szCs w:val="22"/>
              </w:rPr>
            </w:pPr>
            <w:r w:rsidRPr="00E27002">
              <w:rPr>
                <w:rFonts w:ascii="Arial Narrow" w:hAnsi="Arial Narrow" w:cs="Arial"/>
                <w:sz w:val="22"/>
                <w:szCs w:val="22"/>
              </w:rPr>
              <w:t xml:space="preserve">(SPLNĚNO / NESPLNĚNO + </w:t>
            </w:r>
            <w:r w:rsidR="006940A1">
              <w:rPr>
                <w:rFonts w:ascii="Arial Narrow" w:hAnsi="Arial Narrow" w:cs="Arial"/>
                <w:sz w:val="22"/>
                <w:szCs w:val="22"/>
              </w:rPr>
              <w:t>odůvodnění</w:t>
            </w:r>
            <w:r w:rsidRPr="00E27002">
              <w:rPr>
                <w:rFonts w:ascii="Arial Narrow" w:hAnsi="Arial Narrow" w:cs="Arial"/>
                <w:sz w:val="22"/>
                <w:szCs w:val="22"/>
              </w:rPr>
              <w:t>)</w:t>
            </w:r>
          </w:p>
        </w:tc>
      </w:tr>
      <w:tr w:rsidR="0083076D" w:rsidRPr="00BB5187" w14:paraId="12A16A09" w14:textId="77777777" w:rsidTr="00E27002">
        <w:tc>
          <w:tcPr>
            <w:tcW w:w="4503" w:type="dxa"/>
            <w:shd w:val="clear" w:color="auto" w:fill="auto"/>
          </w:tcPr>
          <w:p w14:paraId="054441A6" w14:textId="2F69AB1F" w:rsidR="0083076D" w:rsidRPr="00555204" w:rsidRDefault="00033C69" w:rsidP="00555204">
            <w:pPr>
              <w:tabs>
                <w:tab w:val="left" w:pos="142"/>
              </w:tabs>
              <w:jc w:val="both"/>
              <w:rPr>
                <w:rFonts w:ascii="Arial Narrow" w:hAnsi="Arial Narrow"/>
                <w:color w:val="000000" w:themeColor="text1"/>
              </w:rPr>
            </w:pPr>
            <w:r w:rsidRPr="00033C69">
              <w:rPr>
                <w:rFonts w:ascii="Arial Narrow" w:hAnsi="Arial Narrow"/>
                <w:color w:val="000000" w:themeColor="text1"/>
              </w:rPr>
              <w:t>V části A-I uvádět, že schvalujícím orgánem je pouze Rada pro vnitřní hodnocení UTB, týká se i data schválení žádosti.</w:t>
            </w:r>
          </w:p>
        </w:tc>
        <w:tc>
          <w:tcPr>
            <w:tcW w:w="4819" w:type="dxa"/>
            <w:shd w:val="clear" w:color="auto" w:fill="auto"/>
          </w:tcPr>
          <w:p w14:paraId="26973A39" w14:textId="4B819663" w:rsidR="0083076D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83076D" w:rsidRPr="00BB5187" w14:paraId="1457DF3E" w14:textId="77777777" w:rsidTr="00E27002">
        <w:tc>
          <w:tcPr>
            <w:tcW w:w="4503" w:type="dxa"/>
            <w:shd w:val="clear" w:color="auto" w:fill="auto"/>
          </w:tcPr>
          <w:p w14:paraId="768D9A78" w14:textId="5CDF7328" w:rsidR="0083076D" w:rsidRPr="00555204" w:rsidRDefault="00E50605" w:rsidP="00555204">
            <w:pPr>
              <w:tabs>
                <w:tab w:val="left" w:pos="142"/>
              </w:tabs>
              <w:jc w:val="both"/>
              <w:rPr>
                <w:rFonts w:ascii="Arial Narrow" w:hAnsi="Arial Narrow"/>
                <w:color w:val="000000" w:themeColor="text1"/>
              </w:rPr>
            </w:pPr>
            <w:r w:rsidRPr="00E50605">
              <w:rPr>
                <w:rFonts w:ascii="Arial Narrow" w:hAnsi="Arial Narrow"/>
                <w:color w:val="000000" w:themeColor="text1"/>
              </w:rPr>
              <w:t>Zdůvodnit předpokládanou pozici – asistent auditora, kterou může absolvent vykonávat, když v SP není zahrnut předmět, který by problematiku auditu soustavně pokrýval.</w:t>
            </w:r>
          </w:p>
        </w:tc>
        <w:tc>
          <w:tcPr>
            <w:tcW w:w="4819" w:type="dxa"/>
            <w:shd w:val="clear" w:color="auto" w:fill="auto"/>
          </w:tcPr>
          <w:p w14:paraId="316BEC60" w14:textId="2CEB0988" w:rsidR="0083076D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83076D" w:rsidRPr="00BB5187" w14:paraId="27AE8A3C" w14:textId="77777777" w:rsidTr="00E27002">
        <w:tc>
          <w:tcPr>
            <w:tcW w:w="4503" w:type="dxa"/>
            <w:shd w:val="clear" w:color="auto" w:fill="auto"/>
          </w:tcPr>
          <w:p w14:paraId="0A1C0220" w14:textId="0C4E1FC0" w:rsidR="0083076D" w:rsidRPr="00C65831" w:rsidRDefault="00E50605" w:rsidP="00C65831">
            <w:pPr>
              <w:tabs>
                <w:tab w:val="left" w:pos="142"/>
              </w:tabs>
              <w:jc w:val="both"/>
              <w:rPr>
                <w:rFonts w:ascii="Arial Narrow" w:hAnsi="Arial Narrow" w:cs="Times New Roman"/>
                <w:color w:val="000000" w:themeColor="text1"/>
              </w:rPr>
            </w:pPr>
            <w:r w:rsidRPr="00E50605">
              <w:rPr>
                <w:rFonts w:ascii="Arial Narrow" w:hAnsi="Arial Narrow" w:cs="Times New Roman"/>
                <w:color w:val="000000" w:themeColor="text1"/>
              </w:rPr>
              <w:t>Zajistit dostupnost všech opor studia (aktuálně jsou dostupné pouze opory pro povinné předměty 1. ročníku, jedná se však o prodloužení akreditace, proto jsou požadovány opory pro všechny předměty).</w:t>
            </w:r>
          </w:p>
        </w:tc>
        <w:tc>
          <w:tcPr>
            <w:tcW w:w="4819" w:type="dxa"/>
            <w:shd w:val="clear" w:color="auto" w:fill="auto"/>
          </w:tcPr>
          <w:p w14:paraId="6F8A4CBB" w14:textId="4FD96EC9" w:rsidR="0083076D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83076D" w:rsidRPr="00BB5187" w14:paraId="38766441" w14:textId="77777777" w:rsidTr="00E27002">
        <w:tc>
          <w:tcPr>
            <w:tcW w:w="4503" w:type="dxa"/>
            <w:shd w:val="clear" w:color="auto" w:fill="auto"/>
          </w:tcPr>
          <w:p w14:paraId="3602CD9A" w14:textId="18EE7944" w:rsidR="0083076D" w:rsidRPr="00C65831" w:rsidRDefault="00E50605" w:rsidP="00C65831">
            <w:pPr>
              <w:tabs>
                <w:tab w:val="left" w:pos="142"/>
              </w:tabs>
              <w:jc w:val="both"/>
              <w:rPr>
                <w:rFonts w:ascii="Arial Narrow" w:hAnsi="Arial Narrow"/>
                <w:color w:val="000000" w:themeColor="text1"/>
              </w:rPr>
            </w:pPr>
            <w:r w:rsidRPr="00E50605">
              <w:rPr>
                <w:rFonts w:ascii="Arial Narrow" w:hAnsi="Arial Narrow"/>
                <w:color w:val="000000" w:themeColor="text1"/>
              </w:rPr>
              <w:t>Zajistit funkčnost přihlašovacích údajů, není přístup ke studijním oporám s didakticky zpracovaným učivem pro kombinovanou formu studia.</w:t>
            </w:r>
          </w:p>
        </w:tc>
        <w:tc>
          <w:tcPr>
            <w:tcW w:w="4819" w:type="dxa"/>
            <w:shd w:val="clear" w:color="auto" w:fill="auto"/>
          </w:tcPr>
          <w:p w14:paraId="24966390" w14:textId="637C00B1" w:rsidR="0083076D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83076D" w:rsidRPr="00BB5187" w14:paraId="7B14EAED" w14:textId="77777777" w:rsidTr="00E27002">
        <w:tc>
          <w:tcPr>
            <w:tcW w:w="4503" w:type="dxa"/>
            <w:shd w:val="clear" w:color="auto" w:fill="auto"/>
          </w:tcPr>
          <w:p w14:paraId="30F0DC65" w14:textId="7418459C" w:rsidR="0083076D" w:rsidRPr="00C65831" w:rsidRDefault="00E50605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E50605">
              <w:rPr>
                <w:rFonts w:ascii="Arial Narrow" w:hAnsi="Arial Narrow" w:cs="Arial"/>
                <w:color w:val="000000" w:themeColor="text1"/>
              </w:rPr>
              <w:t>Zajistit, aby součástí systému zajištění kombinované formy studia byl plnohodnotný a přehledný průvodce studiem ve SP, který studentovi umožní a usnadní samostudium, včetně používání studijních opor a případně dalších výukových nástrojů.</w:t>
            </w:r>
          </w:p>
        </w:tc>
        <w:tc>
          <w:tcPr>
            <w:tcW w:w="4819" w:type="dxa"/>
            <w:shd w:val="clear" w:color="auto" w:fill="auto"/>
          </w:tcPr>
          <w:p w14:paraId="2343CCCF" w14:textId="273360D1" w:rsidR="0083076D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C609E8" w:rsidRPr="00BB5187" w14:paraId="2DF317C4" w14:textId="77777777" w:rsidTr="00E27002">
        <w:tc>
          <w:tcPr>
            <w:tcW w:w="4503" w:type="dxa"/>
            <w:shd w:val="clear" w:color="auto" w:fill="auto"/>
          </w:tcPr>
          <w:p w14:paraId="45BDAAE8" w14:textId="6B48970A" w:rsidR="00C609E8" w:rsidRPr="00C65831" w:rsidRDefault="00E50605" w:rsidP="00C65831">
            <w:pPr>
              <w:rPr>
                <w:rFonts w:ascii="Arial Narrow" w:hAnsi="Arial Narrow" w:cs="Arial"/>
                <w:color w:val="000000" w:themeColor="text1"/>
              </w:rPr>
            </w:pPr>
            <w:r w:rsidRPr="00E50605">
              <w:rPr>
                <w:rFonts w:ascii="Arial Narrow" w:hAnsi="Arial Narrow" w:cs="Arial"/>
                <w:color w:val="000000" w:themeColor="text1"/>
              </w:rPr>
              <w:t>V části B-I upravit podmínky k přijetí ke studiu (požadavek předložení maturitní zkoušky z českého nebo slovenského jazyka není odůvodnitelný, diskriminuje cizince a porušuje zákon). Podmínky pro přijetí cizinců ke studiu ve studijním programu musí umožnit splnění závazků, které vyplývají z mezinárodních smluv, kterými je Česká republika vázána (§ 49 odst. 2 zákona o VŠ).</w:t>
            </w:r>
          </w:p>
        </w:tc>
        <w:tc>
          <w:tcPr>
            <w:tcW w:w="4819" w:type="dxa"/>
            <w:shd w:val="clear" w:color="auto" w:fill="auto"/>
          </w:tcPr>
          <w:p w14:paraId="1852722E" w14:textId="7915F595" w:rsidR="00C609E8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F562A0" w:rsidRPr="00BB5187" w14:paraId="463A7C07" w14:textId="77777777" w:rsidTr="00E27002">
        <w:tc>
          <w:tcPr>
            <w:tcW w:w="4503" w:type="dxa"/>
            <w:shd w:val="clear" w:color="auto" w:fill="auto"/>
          </w:tcPr>
          <w:p w14:paraId="300CD13B" w14:textId="381A85DA" w:rsidR="00F562A0" w:rsidRPr="00C65831" w:rsidRDefault="00E50605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E50605">
              <w:rPr>
                <w:rFonts w:ascii="Arial Narrow" w:hAnsi="Arial Narrow" w:cs="Arial"/>
                <w:color w:val="000000" w:themeColor="text1"/>
              </w:rPr>
              <w:t>Definovat pojem „počet přijímaných studentů“ (Ve spise se uvádí počet přijímaných studentů cca 90, je však požadován maximální počet zapsaných studentů. Dle uvedeného počtu zapsaných studentů za posledních 5 let je zřejmé, že došlo k záměně terminologie. Je nutno upozornit, že se má jednat o maximální počet.)</w:t>
            </w:r>
          </w:p>
        </w:tc>
        <w:tc>
          <w:tcPr>
            <w:tcW w:w="4819" w:type="dxa"/>
            <w:shd w:val="clear" w:color="auto" w:fill="auto"/>
          </w:tcPr>
          <w:p w14:paraId="76C387B7" w14:textId="5A7B5627" w:rsidR="00F562A0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F562A0" w:rsidRPr="00BB5187" w14:paraId="071F45F6" w14:textId="77777777" w:rsidTr="00E27002">
        <w:tc>
          <w:tcPr>
            <w:tcW w:w="4503" w:type="dxa"/>
            <w:shd w:val="clear" w:color="auto" w:fill="auto"/>
          </w:tcPr>
          <w:p w14:paraId="699FDFAB" w14:textId="539E7D02" w:rsidR="00F562A0" w:rsidRPr="00C65831" w:rsidRDefault="00E50605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E50605">
              <w:rPr>
                <w:rFonts w:ascii="Arial Narrow" w:hAnsi="Arial Narrow" w:cs="Arial"/>
                <w:color w:val="000000" w:themeColor="text1"/>
              </w:rPr>
              <w:t>V části B-</w:t>
            </w:r>
            <w:proofErr w:type="spellStart"/>
            <w:r w:rsidRPr="00E50605">
              <w:rPr>
                <w:rFonts w:ascii="Arial Narrow" w:hAnsi="Arial Narrow" w:cs="Arial"/>
                <w:color w:val="000000" w:themeColor="text1"/>
              </w:rPr>
              <w:t>IIa</w:t>
            </w:r>
            <w:proofErr w:type="spellEnd"/>
            <w:r w:rsidRPr="00E50605">
              <w:rPr>
                <w:rFonts w:ascii="Arial Narrow" w:hAnsi="Arial Narrow" w:cs="Arial"/>
                <w:color w:val="000000" w:themeColor="text1"/>
              </w:rPr>
              <w:t xml:space="preserve"> jednoznačně strukturovat Rozsah </w:t>
            </w:r>
            <w:proofErr w:type="gramStart"/>
            <w:r w:rsidRPr="00E50605">
              <w:rPr>
                <w:rFonts w:ascii="Arial Narrow" w:hAnsi="Arial Narrow" w:cs="Arial"/>
                <w:color w:val="000000" w:themeColor="text1"/>
              </w:rPr>
              <w:t>předmětů -hodnoty</w:t>
            </w:r>
            <w:proofErr w:type="gramEnd"/>
            <w:r w:rsidRPr="00E50605">
              <w:rPr>
                <w:rFonts w:ascii="Arial Narrow" w:hAnsi="Arial Narrow" w:cs="Arial"/>
                <w:color w:val="000000" w:themeColor="text1"/>
              </w:rPr>
              <w:t xml:space="preserve"> jsou uvedeny, ale není jasné, v jaké struktuře. Doporučuje se uvádět např. </w:t>
            </w:r>
            <w:proofErr w:type="gramStart"/>
            <w:r w:rsidRPr="00E50605">
              <w:rPr>
                <w:rFonts w:ascii="Arial Narrow" w:hAnsi="Arial Narrow" w:cs="Arial"/>
                <w:color w:val="000000" w:themeColor="text1"/>
              </w:rPr>
              <w:t>24p</w:t>
            </w:r>
            <w:proofErr w:type="gramEnd"/>
            <w:r w:rsidRPr="00E50605">
              <w:rPr>
                <w:rFonts w:ascii="Arial Narrow" w:hAnsi="Arial Narrow" w:cs="Arial"/>
                <w:color w:val="000000" w:themeColor="text1"/>
              </w:rPr>
              <w:t>+12s+24c, popřípadě při zachování současného stavu v záhlaví uvádět Rozsah (p-s-c).</w:t>
            </w:r>
          </w:p>
        </w:tc>
        <w:tc>
          <w:tcPr>
            <w:tcW w:w="4819" w:type="dxa"/>
            <w:shd w:val="clear" w:color="auto" w:fill="auto"/>
          </w:tcPr>
          <w:p w14:paraId="3554892D" w14:textId="48A50E47" w:rsidR="00F562A0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F562A0" w:rsidRPr="00BB5187" w14:paraId="589F8C70" w14:textId="77777777" w:rsidTr="00E27002">
        <w:tc>
          <w:tcPr>
            <w:tcW w:w="4503" w:type="dxa"/>
            <w:shd w:val="clear" w:color="auto" w:fill="auto"/>
          </w:tcPr>
          <w:p w14:paraId="0ABE6EAF" w14:textId="050632FF" w:rsidR="00F562A0" w:rsidRPr="00C65831" w:rsidRDefault="00E50605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  <w:szCs w:val="22"/>
              </w:rPr>
            </w:pPr>
            <w:r w:rsidRPr="00E50605">
              <w:rPr>
                <w:rFonts w:ascii="Arial Narrow" w:hAnsi="Arial Narrow" w:cs="Arial"/>
                <w:color w:val="000000" w:themeColor="text1"/>
                <w:szCs w:val="22"/>
              </w:rPr>
              <w:t>Graficky zvýraznit garanty předmětů u předmětů profilujícího základu.</w:t>
            </w:r>
          </w:p>
        </w:tc>
        <w:tc>
          <w:tcPr>
            <w:tcW w:w="4819" w:type="dxa"/>
            <w:shd w:val="clear" w:color="auto" w:fill="auto"/>
          </w:tcPr>
          <w:p w14:paraId="46A8E680" w14:textId="7F219A26" w:rsidR="00F562A0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C65831" w:rsidRPr="00BB5187" w14:paraId="28FDBD72" w14:textId="77777777" w:rsidTr="00E27002">
        <w:tc>
          <w:tcPr>
            <w:tcW w:w="4503" w:type="dxa"/>
            <w:shd w:val="clear" w:color="auto" w:fill="auto"/>
          </w:tcPr>
          <w:p w14:paraId="27764388" w14:textId="3BAC6824" w:rsidR="00C65831" w:rsidRPr="00C65831" w:rsidRDefault="00E50605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  <w:szCs w:val="22"/>
              </w:rPr>
            </w:pPr>
            <w:r w:rsidRPr="00E50605">
              <w:rPr>
                <w:rFonts w:ascii="Arial Narrow" w:hAnsi="Arial Narrow" w:cs="Arial"/>
                <w:color w:val="000000" w:themeColor="text1"/>
                <w:szCs w:val="22"/>
              </w:rPr>
              <w:t>U předmětů Finanční účetnictví 1, 2 a 3, které jsou garantovány a vyučovány různými vyučujícími, eliminovat některá opakující se témata.</w:t>
            </w:r>
          </w:p>
        </w:tc>
        <w:tc>
          <w:tcPr>
            <w:tcW w:w="4819" w:type="dxa"/>
            <w:shd w:val="clear" w:color="auto" w:fill="auto"/>
          </w:tcPr>
          <w:p w14:paraId="7F0975EB" w14:textId="47239446" w:rsidR="00C65831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C65831" w:rsidRPr="00BB5187" w14:paraId="7315389E" w14:textId="77777777" w:rsidTr="00E27002">
        <w:tc>
          <w:tcPr>
            <w:tcW w:w="4503" w:type="dxa"/>
            <w:shd w:val="clear" w:color="auto" w:fill="auto"/>
          </w:tcPr>
          <w:p w14:paraId="2BAEC10E" w14:textId="00CB9DFB" w:rsidR="00C65831" w:rsidRPr="00C65831" w:rsidRDefault="00E50605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  <w:szCs w:val="22"/>
              </w:rPr>
            </w:pPr>
            <w:r w:rsidRPr="00E50605">
              <w:rPr>
                <w:rFonts w:ascii="Arial Narrow" w:hAnsi="Arial Narrow" w:cs="Arial"/>
                <w:color w:val="000000" w:themeColor="text1"/>
                <w:szCs w:val="22"/>
              </w:rPr>
              <w:t>Zdůvodnit označování předmětů číslovkou (Mikroekonomie 1, Makroekonomie 1, Řízení lidských zdrojů 1) - neexistuje předmět s navazující číslovkou.</w:t>
            </w:r>
          </w:p>
        </w:tc>
        <w:tc>
          <w:tcPr>
            <w:tcW w:w="4819" w:type="dxa"/>
            <w:shd w:val="clear" w:color="auto" w:fill="auto"/>
          </w:tcPr>
          <w:p w14:paraId="6A30F433" w14:textId="3AFC0DA2" w:rsidR="00C65831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C65831" w:rsidRPr="00BB5187" w14:paraId="03024547" w14:textId="77777777" w:rsidTr="00E27002">
        <w:tc>
          <w:tcPr>
            <w:tcW w:w="4503" w:type="dxa"/>
            <w:shd w:val="clear" w:color="auto" w:fill="auto"/>
          </w:tcPr>
          <w:p w14:paraId="5A12B747" w14:textId="75B02C22" w:rsidR="00C65831" w:rsidRPr="00C65831" w:rsidRDefault="00E50605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  <w:szCs w:val="22"/>
              </w:rPr>
            </w:pPr>
            <w:r w:rsidRPr="00E50605">
              <w:rPr>
                <w:rFonts w:ascii="Arial Narrow" w:hAnsi="Arial Narrow" w:cs="Arial"/>
                <w:color w:val="000000" w:themeColor="text1"/>
                <w:szCs w:val="22"/>
              </w:rPr>
              <w:t>Předmět Management 1 má v části B-III chybně uvedeno, že se jedná o „ZT“ předmět.</w:t>
            </w:r>
          </w:p>
        </w:tc>
        <w:tc>
          <w:tcPr>
            <w:tcW w:w="4819" w:type="dxa"/>
            <w:shd w:val="clear" w:color="auto" w:fill="auto"/>
          </w:tcPr>
          <w:p w14:paraId="1B0DFF27" w14:textId="72A3CF46" w:rsidR="00C65831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C65831" w:rsidRPr="00BB5187" w14:paraId="2B2ED0BD" w14:textId="77777777" w:rsidTr="00E27002">
        <w:tc>
          <w:tcPr>
            <w:tcW w:w="4503" w:type="dxa"/>
            <w:shd w:val="clear" w:color="auto" w:fill="auto"/>
          </w:tcPr>
          <w:p w14:paraId="5CF29F1A" w14:textId="5A4222A6" w:rsidR="00C65831" w:rsidRPr="00C65831" w:rsidRDefault="00E50605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  <w:szCs w:val="22"/>
              </w:rPr>
            </w:pPr>
            <w:r w:rsidRPr="00E50605">
              <w:rPr>
                <w:rFonts w:ascii="Arial Narrow" w:hAnsi="Arial Narrow" w:cs="Arial"/>
                <w:color w:val="000000" w:themeColor="text1"/>
                <w:szCs w:val="22"/>
              </w:rPr>
              <w:t>Upravit řazení předmětů v B-III (není ani podle abecedy, ani podle pořadí ve studijním plánu).</w:t>
            </w:r>
          </w:p>
        </w:tc>
        <w:tc>
          <w:tcPr>
            <w:tcW w:w="4819" w:type="dxa"/>
            <w:shd w:val="clear" w:color="auto" w:fill="auto"/>
          </w:tcPr>
          <w:p w14:paraId="62CE9B75" w14:textId="11539EF4" w:rsidR="00C65831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E50605" w:rsidRPr="00BB5187" w14:paraId="168E8D9F" w14:textId="77777777" w:rsidTr="00E27002">
        <w:tc>
          <w:tcPr>
            <w:tcW w:w="4503" w:type="dxa"/>
            <w:shd w:val="clear" w:color="auto" w:fill="auto"/>
          </w:tcPr>
          <w:p w14:paraId="20E4CFE2" w14:textId="3E31EBD9" w:rsidR="00E50605" w:rsidRPr="00C65831" w:rsidRDefault="00E50605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  <w:szCs w:val="22"/>
              </w:rPr>
            </w:pPr>
            <w:r w:rsidRPr="00E50605">
              <w:rPr>
                <w:rFonts w:ascii="Arial Narrow" w:hAnsi="Arial Narrow" w:cs="Arial"/>
                <w:color w:val="000000" w:themeColor="text1"/>
                <w:szCs w:val="22"/>
              </w:rPr>
              <w:t>Upravit karty předmětů Příprava BP a Odborná praxe, neuvádět rozsah 0 hodin.</w:t>
            </w:r>
          </w:p>
        </w:tc>
        <w:tc>
          <w:tcPr>
            <w:tcW w:w="4819" w:type="dxa"/>
            <w:shd w:val="clear" w:color="auto" w:fill="auto"/>
          </w:tcPr>
          <w:p w14:paraId="0507C7F4" w14:textId="5005A71E" w:rsidR="00E50605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E50605" w:rsidRPr="00BB5187" w14:paraId="2A4B06EB" w14:textId="77777777" w:rsidTr="00E27002">
        <w:tc>
          <w:tcPr>
            <w:tcW w:w="4503" w:type="dxa"/>
            <w:shd w:val="clear" w:color="auto" w:fill="auto"/>
          </w:tcPr>
          <w:p w14:paraId="004C01A7" w14:textId="70B4A923" w:rsidR="00E50605" w:rsidRPr="00C65831" w:rsidRDefault="00E50605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  <w:szCs w:val="22"/>
              </w:rPr>
            </w:pPr>
            <w:r w:rsidRPr="00E50605">
              <w:rPr>
                <w:rFonts w:ascii="Arial Narrow" w:hAnsi="Arial Narrow" w:cs="Arial"/>
                <w:color w:val="000000" w:themeColor="text1"/>
                <w:szCs w:val="22"/>
              </w:rPr>
              <w:t>V kartě C-I u AP na str. 159 uvést působení v zahraničí.</w:t>
            </w:r>
          </w:p>
        </w:tc>
        <w:tc>
          <w:tcPr>
            <w:tcW w:w="4819" w:type="dxa"/>
            <w:shd w:val="clear" w:color="auto" w:fill="auto"/>
          </w:tcPr>
          <w:p w14:paraId="7EE8211B" w14:textId="03E917BF" w:rsidR="00E50605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E50605" w:rsidRPr="00BB5187" w14:paraId="4AE9037E" w14:textId="77777777" w:rsidTr="00E27002">
        <w:tc>
          <w:tcPr>
            <w:tcW w:w="4503" w:type="dxa"/>
            <w:shd w:val="clear" w:color="auto" w:fill="auto"/>
          </w:tcPr>
          <w:p w14:paraId="7C2D3BB3" w14:textId="0616CBAB" w:rsidR="00E50605" w:rsidRPr="00C65831" w:rsidRDefault="00E50605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  <w:szCs w:val="22"/>
              </w:rPr>
            </w:pPr>
            <w:r w:rsidRPr="00E50605">
              <w:rPr>
                <w:rFonts w:ascii="Arial Narrow" w:hAnsi="Arial Narrow" w:cs="Arial"/>
                <w:color w:val="000000" w:themeColor="text1"/>
                <w:szCs w:val="22"/>
              </w:rPr>
              <w:lastRenderedPageBreak/>
              <w:t>Ověřit u AP na str. 181 zapojení do výuky z důvodu posouzení jeho časového vytížení a kapacitních možností.</w:t>
            </w:r>
          </w:p>
        </w:tc>
        <w:tc>
          <w:tcPr>
            <w:tcW w:w="4819" w:type="dxa"/>
            <w:shd w:val="clear" w:color="auto" w:fill="auto"/>
          </w:tcPr>
          <w:p w14:paraId="6E584201" w14:textId="77777777" w:rsidR="00E50605" w:rsidRPr="0030266A" w:rsidRDefault="00E50605" w:rsidP="00443A34">
            <w:pPr>
              <w:ind w:right="454"/>
              <w:rPr>
                <w:rFonts w:ascii="Arial Narrow" w:hAnsi="Arial Narrow" w:cs="Arial"/>
              </w:rPr>
            </w:pPr>
          </w:p>
        </w:tc>
      </w:tr>
      <w:tr w:rsidR="00E50605" w:rsidRPr="00BB5187" w14:paraId="4DC3C06E" w14:textId="77777777" w:rsidTr="00E27002">
        <w:tc>
          <w:tcPr>
            <w:tcW w:w="4503" w:type="dxa"/>
            <w:shd w:val="clear" w:color="auto" w:fill="auto"/>
          </w:tcPr>
          <w:p w14:paraId="7EBBA50D" w14:textId="22F639E8" w:rsidR="00E50605" w:rsidRPr="00C65831" w:rsidRDefault="00E50605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  <w:szCs w:val="22"/>
              </w:rPr>
            </w:pPr>
            <w:r w:rsidRPr="00E50605">
              <w:rPr>
                <w:rFonts w:ascii="Arial Narrow" w:hAnsi="Arial Narrow" w:cs="Arial"/>
                <w:color w:val="000000" w:themeColor="text1"/>
                <w:szCs w:val="22"/>
              </w:rPr>
              <w:t>Zdůvodnit absenci praxe u externího pracovníka na str. 217.</w:t>
            </w:r>
          </w:p>
        </w:tc>
        <w:tc>
          <w:tcPr>
            <w:tcW w:w="4819" w:type="dxa"/>
            <w:shd w:val="clear" w:color="auto" w:fill="auto"/>
          </w:tcPr>
          <w:p w14:paraId="7FB7EB1D" w14:textId="2040B8CE" w:rsidR="00E50605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E50605" w:rsidRPr="00BB5187" w14:paraId="00382084" w14:textId="77777777" w:rsidTr="00E27002">
        <w:tc>
          <w:tcPr>
            <w:tcW w:w="4503" w:type="dxa"/>
            <w:shd w:val="clear" w:color="auto" w:fill="auto"/>
          </w:tcPr>
          <w:p w14:paraId="04D4AA71" w14:textId="5277AF60" w:rsidR="00E50605" w:rsidRPr="00C65831" w:rsidRDefault="00E50605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  <w:szCs w:val="22"/>
              </w:rPr>
            </w:pPr>
            <w:r w:rsidRPr="00E50605">
              <w:rPr>
                <w:rFonts w:ascii="Arial Narrow" w:hAnsi="Arial Narrow" w:cs="Arial"/>
                <w:color w:val="000000" w:themeColor="text1"/>
                <w:szCs w:val="22"/>
              </w:rPr>
              <w:t>U odborníků z praxe uvést rozsah jejich DPP.</w:t>
            </w:r>
          </w:p>
        </w:tc>
        <w:tc>
          <w:tcPr>
            <w:tcW w:w="4819" w:type="dxa"/>
            <w:shd w:val="clear" w:color="auto" w:fill="auto"/>
          </w:tcPr>
          <w:p w14:paraId="6D9B772E" w14:textId="6DFE7613" w:rsidR="00E50605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E50605" w:rsidRPr="00BB5187" w14:paraId="10C3BBD8" w14:textId="77777777" w:rsidTr="00E27002">
        <w:tc>
          <w:tcPr>
            <w:tcW w:w="4503" w:type="dxa"/>
            <w:shd w:val="clear" w:color="auto" w:fill="auto"/>
          </w:tcPr>
          <w:p w14:paraId="7C197A99" w14:textId="518DC897" w:rsidR="00E50605" w:rsidRPr="00C65831" w:rsidRDefault="00334CCA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  <w:szCs w:val="22"/>
              </w:rPr>
            </w:pPr>
            <w:r w:rsidRPr="00334CCA">
              <w:rPr>
                <w:rFonts w:ascii="Arial Narrow" w:hAnsi="Arial Narrow" w:cs="Arial"/>
                <w:color w:val="000000" w:themeColor="text1"/>
                <w:szCs w:val="22"/>
              </w:rPr>
              <w:t>Zajistit, aby studijní předměty profilujícího základu nebyly, s výjimkou jednotlivých odůvodněných případů (např. laboratoře a další praktická výuka; odborníci z praxe tam, kde to charakter studijního předmětu vyžaduje), vyučovány externími vyučujícími, tj. vyučujícími bez pracovního poměru na vysoké škole. (Dodržování standardu 6.8 Metodické pomůcky pro hodnotitele z NAÚ).</w:t>
            </w:r>
          </w:p>
        </w:tc>
        <w:tc>
          <w:tcPr>
            <w:tcW w:w="4819" w:type="dxa"/>
            <w:shd w:val="clear" w:color="auto" w:fill="auto"/>
          </w:tcPr>
          <w:p w14:paraId="78813B10" w14:textId="56049C6E" w:rsidR="00E50605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E50605" w:rsidRPr="00BB5187" w14:paraId="3AB0818C" w14:textId="77777777" w:rsidTr="00E27002">
        <w:tc>
          <w:tcPr>
            <w:tcW w:w="4503" w:type="dxa"/>
            <w:shd w:val="clear" w:color="auto" w:fill="auto"/>
          </w:tcPr>
          <w:p w14:paraId="0336CC4D" w14:textId="1D45686A" w:rsidR="00E50605" w:rsidRPr="00C65831" w:rsidRDefault="00334CCA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  <w:szCs w:val="22"/>
              </w:rPr>
            </w:pPr>
            <w:r w:rsidRPr="00334CCA">
              <w:rPr>
                <w:rFonts w:ascii="Arial Narrow" w:hAnsi="Arial Narrow" w:cs="Arial"/>
                <w:color w:val="000000" w:themeColor="text1"/>
                <w:szCs w:val="22"/>
              </w:rPr>
              <w:t>Okomentovat malé zapojení (asi 2 hod za semestr) odborníků z praxe do výuky u předmětů profilujícího základu.</w:t>
            </w:r>
          </w:p>
        </w:tc>
        <w:tc>
          <w:tcPr>
            <w:tcW w:w="4819" w:type="dxa"/>
            <w:shd w:val="clear" w:color="auto" w:fill="auto"/>
          </w:tcPr>
          <w:p w14:paraId="684859F9" w14:textId="09F20699" w:rsidR="00E50605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E50605" w:rsidRPr="00BB5187" w14:paraId="2203DB98" w14:textId="77777777" w:rsidTr="00E27002">
        <w:tc>
          <w:tcPr>
            <w:tcW w:w="4503" w:type="dxa"/>
            <w:shd w:val="clear" w:color="auto" w:fill="auto"/>
          </w:tcPr>
          <w:p w14:paraId="7C11B242" w14:textId="38F06F15" w:rsidR="00E50605" w:rsidRPr="00C65831" w:rsidRDefault="00334CCA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  <w:szCs w:val="22"/>
              </w:rPr>
            </w:pPr>
            <w:r w:rsidRPr="00334CCA">
              <w:rPr>
                <w:rFonts w:ascii="Arial Narrow" w:hAnsi="Arial Narrow" w:cs="Arial"/>
                <w:color w:val="000000" w:themeColor="text1"/>
                <w:szCs w:val="22"/>
              </w:rPr>
              <w:t>Přeformulovat zdůvodnění Systému výuky v distanční a kombinované formě studia na str. 226 (obsahuje dva obsahově téměř shodné odstavce).</w:t>
            </w:r>
          </w:p>
        </w:tc>
        <w:tc>
          <w:tcPr>
            <w:tcW w:w="4819" w:type="dxa"/>
            <w:shd w:val="clear" w:color="auto" w:fill="auto"/>
          </w:tcPr>
          <w:p w14:paraId="4DF097FE" w14:textId="24F3DEDF" w:rsidR="00E50605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E50605" w:rsidRPr="00BB5187" w14:paraId="0B706373" w14:textId="77777777" w:rsidTr="00E27002">
        <w:tc>
          <w:tcPr>
            <w:tcW w:w="4503" w:type="dxa"/>
            <w:shd w:val="clear" w:color="auto" w:fill="auto"/>
          </w:tcPr>
          <w:p w14:paraId="0374709B" w14:textId="3C6B3EF0" w:rsidR="00E50605" w:rsidRPr="00C65831" w:rsidRDefault="00334CCA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  <w:szCs w:val="22"/>
              </w:rPr>
            </w:pPr>
            <w:r w:rsidRPr="00334CCA">
              <w:rPr>
                <w:rFonts w:ascii="Arial Narrow" w:hAnsi="Arial Narrow" w:cs="Arial"/>
                <w:color w:val="000000" w:themeColor="text1"/>
                <w:szCs w:val="22"/>
              </w:rPr>
              <w:t>Aktualizovat v sebehodnotící zprávě vnitřní předpisy a normy, k jejichž novelizaci došlo v roce 2023 (Statut UTB, Pravidla systému zajišťování kvality, Jednací řád RVH, 15 členů RVH).</w:t>
            </w:r>
          </w:p>
        </w:tc>
        <w:tc>
          <w:tcPr>
            <w:tcW w:w="4819" w:type="dxa"/>
            <w:shd w:val="clear" w:color="auto" w:fill="auto"/>
          </w:tcPr>
          <w:p w14:paraId="2510AAAD" w14:textId="3AB9C8D5" w:rsidR="00E50605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334CCA" w:rsidRPr="00BB5187" w14:paraId="7A334F1D" w14:textId="77777777" w:rsidTr="00E27002">
        <w:tc>
          <w:tcPr>
            <w:tcW w:w="4503" w:type="dxa"/>
            <w:shd w:val="clear" w:color="auto" w:fill="auto"/>
          </w:tcPr>
          <w:p w14:paraId="6E617457" w14:textId="4559D90D" w:rsidR="00334CCA" w:rsidRPr="00C65831" w:rsidRDefault="00334CCA" w:rsidP="00C65831">
            <w:pPr>
              <w:tabs>
                <w:tab w:val="left" w:pos="142"/>
              </w:tabs>
              <w:jc w:val="both"/>
              <w:rPr>
                <w:rFonts w:ascii="Arial Narrow" w:hAnsi="Arial Narrow" w:cs="Arial"/>
                <w:color w:val="000000" w:themeColor="text1"/>
                <w:szCs w:val="22"/>
              </w:rPr>
            </w:pPr>
            <w:r w:rsidRPr="00334CCA">
              <w:rPr>
                <w:rFonts w:ascii="Arial Narrow" w:hAnsi="Arial Narrow" w:cs="Arial"/>
                <w:color w:val="000000" w:themeColor="text1"/>
                <w:szCs w:val="22"/>
              </w:rPr>
              <w:t>Doplnit do sebehodnotící zprávy aktualizovaný standard 1.15. „Opatření proti neetickému jednání a k ochraně duševního vlastnictví“.</w:t>
            </w:r>
          </w:p>
        </w:tc>
        <w:tc>
          <w:tcPr>
            <w:tcW w:w="4819" w:type="dxa"/>
            <w:shd w:val="clear" w:color="auto" w:fill="auto"/>
          </w:tcPr>
          <w:p w14:paraId="2BB92E55" w14:textId="045A7996" w:rsidR="00334CCA" w:rsidRPr="0030266A" w:rsidRDefault="00076185" w:rsidP="00443A34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</w:tbl>
    <w:p w14:paraId="38B91745" w14:textId="2FBE89A9" w:rsidR="00BC58CA" w:rsidRDefault="00BC58CA" w:rsidP="00A6284C">
      <w:pPr>
        <w:pStyle w:val="Bezmezer"/>
        <w:ind w:right="283"/>
        <w:rPr>
          <w:rFonts w:cs="Arial"/>
          <w:sz w:val="24"/>
          <w:szCs w:val="24"/>
        </w:rPr>
      </w:pPr>
    </w:p>
    <w:p w14:paraId="3BB3D8D5" w14:textId="77777777" w:rsidR="00BC58CA" w:rsidRDefault="00BC58CA" w:rsidP="00A6284C">
      <w:pPr>
        <w:pStyle w:val="Bezmezer"/>
        <w:ind w:right="283"/>
        <w:rPr>
          <w:rFonts w:cs="Arial"/>
          <w:sz w:val="24"/>
          <w:szCs w:val="24"/>
        </w:rPr>
      </w:pPr>
    </w:p>
    <w:p w14:paraId="0D70D2CD" w14:textId="3C53B174" w:rsidR="00C04D05" w:rsidRDefault="00C04D05" w:rsidP="00A6284C">
      <w:pPr>
        <w:pStyle w:val="Bezmezer"/>
        <w:ind w:right="283"/>
        <w:rPr>
          <w:rFonts w:cs="Arial"/>
          <w:sz w:val="24"/>
          <w:szCs w:val="24"/>
        </w:rPr>
      </w:pPr>
    </w:p>
    <w:p w14:paraId="71CB84B5" w14:textId="77777777" w:rsidR="00C04D05" w:rsidRDefault="00C04D05" w:rsidP="00A6284C">
      <w:pPr>
        <w:pStyle w:val="Bezmezer"/>
        <w:ind w:right="283"/>
        <w:rPr>
          <w:rFonts w:cs="Arial"/>
          <w:sz w:val="24"/>
          <w:szCs w:val="24"/>
        </w:rPr>
      </w:pPr>
    </w:p>
    <w:p w14:paraId="2D8BD360" w14:textId="77777777" w:rsidR="00A359C1" w:rsidRDefault="00A359C1" w:rsidP="00A6284C">
      <w:pPr>
        <w:pStyle w:val="Bezmezer"/>
        <w:ind w:right="283"/>
        <w:rPr>
          <w:rFonts w:cs="Arial"/>
          <w:sz w:val="24"/>
          <w:szCs w:val="24"/>
        </w:rPr>
      </w:pPr>
    </w:p>
    <w:p w14:paraId="63901198" w14:textId="079C1ED0" w:rsidR="00E27002" w:rsidRDefault="00E27002" w:rsidP="00A6284C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213E0C">
        <w:rPr>
          <w:rFonts w:cs="Arial"/>
          <w:b/>
          <w:color w:val="C45911" w:themeColor="accent2" w:themeShade="BF"/>
          <w:sz w:val="32"/>
          <w:szCs w:val="32"/>
        </w:rPr>
        <w:t xml:space="preserve">Část </w:t>
      </w:r>
      <w:r>
        <w:rPr>
          <w:rFonts w:cs="Arial"/>
          <w:b/>
          <w:color w:val="C45911" w:themeColor="accent2" w:themeShade="BF"/>
          <w:sz w:val="32"/>
          <w:szCs w:val="32"/>
        </w:rPr>
        <w:t>4</w:t>
      </w:r>
      <w:r w:rsidRPr="00213E0C">
        <w:rPr>
          <w:rFonts w:cs="Arial"/>
          <w:b/>
          <w:color w:val="C45911" w:themeColor="accent2" w:themeShade="BF"/>
          <w:sz w:val="32"/>
          <w:szCs w:val="32"/>
        </w:rPr>
        <w:t xml:space="preserve">.) </w:t>
      </w:r>
      <w:r>
        <w:rPr>
          <w:rFonts w:cs="Arial"/>
          <w:b/>
          <w:color w:val="C45911" w:themeColor="accent2" w:themeShade="BF"/>
          <w:sz w:val="32"/>
          <w:szCs w:val="32"/>
        </w:rPr>
        <w:t>Závěrečné shrnutí a návrh na usnesení:</w:t>
      </w:r>
    </w:p>
    <w:p w14:paraId="7CD535F9" w14:textId="77777777" w:rsidR="00E27002" w:rsidRDefault="00E27002" w:rsidP="00A6284C">
      <w:pPr>
        <w:pStyle w:val="Bezmezer"/>
        <w:ind w:right="283"/>
        <w:rPr>
          <w:rFonts w:cs="Arial"/>
          <w:sz w:val="24"/>
          <w:szCs w:val="24"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F7429A" w:rsidRPr="00213E0C" w14:paraId="475BC7A4" w14:textId="77777777" w:rsidTr="00E27002">
        <w:trPr>
          <w:trHeight w:val="357"/>
        </w:trPr>
        <w:tc>
          <w:tcPr>
            <w:tcW w:w="9322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415E76B" w14:textId="4A088BAF" w:rsidR="00F7429A" w:rsidRPr="00213E0C" w:rsidRDefault="00F7429A" w:rsidP="00E27002">
            <w:pPr>
              <w:pStyle w:val="Bezmezer"/>
              <w:spacing w:before="40" w:after="40"/>
              <w:ind w:right="284"/>
              <w:rPr>
                <w:rFonts w:cs="Arial"/>
                <w:i/>
                <w:sz w:val="20"/>
              </w:rPr>
            </w:pPr>
            <w:r>
              <w:t>Závěrečné shrnutí, případně další zjištění</w:t>
            </w:r>
          </w:p>
        </w:tc>
      </w:tr>
      <w:tr w:rsidR="00F7429A" w:rsidRPr="00213E0C" w14:paraId="2AFE717D" w14:textId="77777777" w:rsidTr="00E27002">
        <w:trPr>
          <w:trHeight w:val="357"/>
        </w:trPr>
        <w:tc>
          <w:tcPr>
            <w:tcW w:w="9322" w:type="dxa"/>
            <w:vAlign w:val="center"/>
          </w:tcPr>
          <w:p w14:paraId="1A1754D8" w14:textId="7429E34C" w:rsidR="00F7429A" w:rsidRPr="009F35AF" w:rsidRDefault="00076185" w:rsidP="009F35AF">
            <w:pPr>
              <w:pStyle w:val="Bezmezer"/>
              <w:spacing w:before="40" w:after="40"/>
              <w:ind w:right="284"/>
              <w:rPr>
                <w:rFonts w:cs="Arial"/>
                <w:sz w:val="20"/>
              </w:rPr>
            </w:pPr>
            <w:r w:rsidRPr="009F35AF">
              <w:rPr>
                <w:rFonts w:cs="Arial"/>
                <w:sz w:val="20"/>
              </w:rPr>
              <w:t xml:space="preserve">Byly zapracovány všechny připomínky. Způsob jejich vypořádání byl </w:t>
            </w:r>
            <w:r w:rsidR="0094691F" w:rsidRPr="009F35AF">
              <w:rPr>
                <w:rFonts w:cs="Arial"/>
                <w:sz w:val="20"/>
              </w:rPr>
              <w:t xml:space="preserve">podrobně popsán </w:t>
            </w:r>
            <w:r w:rsidR="0074668F" w:rsidRPr="009F35AF">
              <w:rPr>
                <w:rFonts w:cs="Arial"/>
                <w:sz w:val="20"/>
              </w:rPr>
              <w:t xml:space="preserve">a zdůvodněn </w:t>
            </w:r>
            <w:r w:rsidR="0094691F" w:rsidRPr="009F35AF">
              <w:rPr>
                <w:rFonts w:cs="Arial"/>
                <w:sz w:val="20"/>
              </w:rPr>
              <w:t>v přiloženém dokumentu.</w:t>
            </w:r>
            <w:r w:rsidR="009F35AF" w:rsidRPr="009F35AF">
              <w:rPr>
                <w:rFonts w:cs="Arial"/>
                <w:sz w:val="20"/>
              </w:rPr>
              <w:t xml:space="preserve"> Dovolím si zmínit vypořádání některých připomínek.</w:t>
            </w:r>
          </w:p>
          <w:p w14:paraId="5F4CEDA4" w14:textId="557EEC17" w:rsidR="00D712A2" w:rsidRPr="009F35AF" w:rsidRDefault="00D712A2" w:rsidP="009F35AF">
            <w:pPr>
              <w:pStyle w:val="Bezmezer"/>
              <w:spacing w:before="40" w:after="40"/>
              <w:ind w:right="284"/>
              <w:rPr>
                <w:sz w:val="20"/>
              </w:rPr>
            </w:pPr>
            <w:r w:rsidRPr="009F35AF">
              <w:rPr>
                <w:sz w:val="20"/>
              </w:rPr>
              <w:t>Pracovní pozice v rámci auditorských firem nevyžadují přímo absolvování předmětů specificky zaměřených na audit</w:t>
            </w:r>
            <w:r w:rsidR="00ED0E59" w:rsidRPr="009F35AF">
              <w:rPr>
                <w:sz w:val="20"/>
              </w:rPr>
              <w:t>, předmět tohoto typu je součástí magisterského studia.</w:t>
            </w:r>
          </w:p>
          <w:p w14:paraId="43EEDA8D" w14:textId="09BA4B90" w:rsidR="00ED0E59" w:rsidRPr="009F35AF" w:rsidRDefault="00ED0E59" w:rsidP="009F35AF">
            <w:pPr>
              <w:pStyle w:val="Bezmezer"/>
              <w:spacing w:before="40" w:after="40"/>
              <w:ind w:right="284"/>
              <w:rPr>
                <w:sz w:val="20"/>
              </w:rPr>
            </w:pPr>
            <w:r w:rsidRPr="009F35AF">
              <w:rPr>
                <w:sz w:val="20"/>
              </w:rPr>
              <w:t>Dostupnost opor studia byla zkontrolována, u dvou nových předmětů, které budou vyučovány až ve třetím ročníku (podle upravené akreditace), jsou studijní opory v přípravě.</w:t>
            </w:r>
          </w:p>
          <w:p w14:paraId="2FEC3820" w14:textId="6448C088" w:rsidR="00ED0E59" w:rsidRPr="009F35AF" w:rsidRDefault="00ED0E59" w:rsidP="009F35AF">
            <w:pPr>
              <w:pStyle w:val="Bezmezer"/>
              <w:spacing w:before="40" w:after="40"/>
              <w:ind w:right="284"/>
              <w:rPr>
                <w:rFonts w:cs="Arial"/>
                <w:sz w:val="20"/>
              </w:rPr>
            </w:pPr>
            <w:r w:rsidRPr="009F35AF">
              <w:rPr>
                <w:sz w:val="20"/>
              </w:rPr>
              <w:t>Potencionální problém vytíženosti jednoho akademického pracovníka je dlouhodobě monitorován a plánem je další optimalizace vedoucí k prevenci možných problémů.</w:t>
            </w:r>
          </w:p>
          <w:p w14:paraId="1A7592C8" w14:textId="77777777" w:rsidR="00076185" w:rsidRPr="009F35AF" w:rsidRDefault="00076185" w:rsidP="009F35AF">
            <w:pPr>
              <w:pStyle w:val="Bezmezer"/>
              <w:spacing w:before="40" w:after="40"/>
              <w:ind w:right="284"/>
              <w:rPr>
                <w:rFonts w:cs="Arial"/>
                <w:sz w:val="20"/>
              </w:rPr>
            </w:pPr>
            <w:r w:rsidRPr="009F35AF">
              <w:rPr>
                <w:rFonts w:cs="Arial"/>
                <w:sz w:val="20"/>
              </w:rPr>
              <w:t>Dodržování standardu 6.8 Metodické pomůcky pro hodnotitele z NAÚ bylo zdůvodněno a</w:t>
            </w:r>
            <w:r w:rsidR="00ED0E59" w:rsidRPr="009F35AF">
              <w:rPr>
                <w:rFonts w:cs="Arial"/>
                <w:sz w:val="20"/>
              </w:rPr>
              <w:t xml:space="preserve"> je</w:t>
            </w:r>
            <w:r w:rsidRPr="009F35AF">
              <w:rPr>
                <w:rFonts w:cs="Arial"/>
                <w:sz w:val="20"/>
              </w:rPr>
              <w:t xml:space="preserve"> podloženo vyjádřením z NAÚ.</w:t>
            </w:r>
          </w:p>
          <w:p w14:paraId="7CD8FA12" w14:textId="39FFE7B3" w:rsidR="00ED0E59" w:rsidRPr="00213E0C" w:rsidRDefault="00ED0E59" w:rsidP="009F35AF">
            <w:pPr>
              <w:pStyle w:val="Bezmezer"/>
              <w:spacing w:before="40" w:after="40"/>
              <w:ind w:right="284"/>
              <w:rPr>
                <w:rFonts w:cs="Arial"/>
                <w:sz w:val="20"/>
              </w:rPr>
            </w:pPr>
            <w:r w:rsidRPr="009F35AF">
              <w:rPr>
                <w:rFonts w:cs="Arial"/>
                <w:sz w:val="20"/>
              </w:rPr>
              <w:t>Závěrem lze konstatovat, že akreditační spis je velmi dobře připraven.</w:t>
            </w:r>
          </w:p>
        </w:tc>
      </w:tr>
    </w:tbl>
    <w:p w14:paraId="0D9E3BBD" w14:textId="77777777" w:rsidR="00F7429A" w:rsidRDefault="00F7429A" w:rsidP="00A6284C">
      <w:pPr>
        <w:pStyle w:val="Bezmezer"/>
        <w:ind w:right="283"/>
        <w:rPr>
          <w:rFonts w:cs="Arial"/>
          <w:sz w:val="24"/>
          <w:szCs w:val="24"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F7429A" w:rsidRPr="00213E0C" w14:paraId="5CF335F2" w14:textId="77777777" w:rsidTr="00E27002">
        <w:trPr>
          <w:trHeight w:val="357"/>
        </w:trPr>
        <w:tc>
          <w:tcPr>
            <w:tcW w:w="9322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0CEE9FC" w14:textId="76F86C04" w:rsidR="00F7429A" w:rsidRPr="00E27002" w:rsidRDefault="00F7429A" w:rsidP="00F7429A">
            <w:pPr>
              <w:pStyle w:val="Bezmezer"/>
              <w:spacing w:before="40" w:after="40"/>
              <w:ind w:right="284"/>
              <w:rPr>
                <w:rFonts w:cs="Arial"/>
                <w:i/>
                <w:szCs w:val="22"/>
              </w:rPr>
            </w:pPr>
            <w:r w:rsidRPr="00E27002">
              <w:rPr>
                <w:szCs w:val="22"/>
              </w:rPr>
              <w:t>Návrh zpravodaje na usnesení RVH UTB</w:t>
            </w:r>
          </w:p>
        </w:tc>
      </w:tr>
      <w:tr w:rsidR="00F7429A" w:rsidRPr="00213E0C" w14:paraId="5644ADE8" w14:textId="77777777" w:rsidTr="00E27002">
        <w:trPr>
          <w:trHeight w:val="357"/>
        </w:trPr>
        <w:tc>
          <w:tcPr>
            <w:tcW w:w="9322" w:type="dxa"/>
            <w:vAlign w:val="center"/>
          </w:tcPr>
          <w:p w14:paraId="27F75355" w14:textId="484C2D2E" w:rsidR="00E27002" w:rsidRPr="00213E0C" w:rsidRDefault="00076185" w:rsidP="00B05FFB">
            <w:pPr>
              <w:pStyle w:val="Bezmezer"/>
              <w:spacing w:before="40" w:after="40"/>
              <w:ind w:right="284"/>
              <w:jc w:val="left"/>
              <w:rPr>
                <w:rFonts w:cs="Arial"/>
                <w:sz w:val="20"/>
              </w:rPr>
            </w:pPr>
            <w:r w:rsidRPr="00F23365">
              <w:rPr>
                <w:rFonts w:cs="Arial"/>
                <w:i/>
                <w:sz w:val="20"/>
              </w:rPr>
              <w:t xml:space="preserve">Udělit oprávnění uskutečňovat studijní program, a to na dobu </w:t>
            </w:r>
            <w:r>
              <w:rPr>
                <w:rFonts w:cs="Arial"/>
                <w:i/>
                <w:sz w:val="20"/>
              </w:rPr>
              <w:t>10</w:t>
            </w:r>
            <w:r w:rsidRPr="00F23365">
              <w:rPr>
                <w:rFonts w:cs="Arial"/>
                <w:i/>
                <w:sz w:val="20"/>
              </w:rPr>
              <w:t xml:space="preserve"> let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</w:tbl>
    <w:p w14:paraId="577C3A2B" w14:textId="346466C3" w:rsidR="00F23365" w:rsidRDefault="00F23365" w:rsidP="00F23365">
      <w:pPr>
        <w:tabs>
          <w:tab w:val="left" w:pos="3780"/>
        </w:tabs>
        <w:spacing w:after="60" w:line="288" w:lineRule="auto"/>
        <w:rPr>
          <w:rFonts w:ascii="Arial Narrow" w:hAnsi="Arial Narrow"/>
          <w:sz w:val="24"/>
          <w:szCs w:val="24"/>
        </w:rPr>
      </w:pPr>
    </w:p>
    <w:p w14:paraId="0AC70B1A" w14:textId="1101AA22" w:rsidR="007E208B" w:rsidRDefault="007E208B" w:rsidP="00F23365">
      <w:pPr>
        <w:tabs>
          <w:tab w:val="left" w:pos="3780"/>
        </w:tabs>
        <w:spacing w:after="60" w:line="288" w:lineRule="auto"/>
        <w:rPr>
          <w:rFonts w:ascii="Arial Narrow" w:hAnsi="Arial Narrow"/>
          <w:sz w:val="24"/>
          <w:szCs w:val="24"/>
        </w:rPr>
      </w:pPr>
    </w:p>
    <w:p w14:paraId="07E88AFC" w14:textId="77777777" w:rsidR="007E208B" w:rsidRDefault="007E208B" w:rsidP="00F23365">
      <w:pPr>
        <w:tabs>
          <w:tab w:val="left" w:pos="3780"/>
        </w:tabs>
        <w:spacing w:after="60" w:line="288" w:lineRule="auto"/>
        <w:rPr>
          <w:rFonts w:ascii="Arial Narrow" w:hAnsi="Arial Narrow"/>
          <w:sz w:val="24"/>
          <w:szCs w:val="24"/>
        </w:rPr>
      </w:pPr>
    </w:p>
    <w:p w14:paraId="5BA06FFE" w14:textId="74722AC7" w:rsidR="00F23365" w:rsidRDefault="00F23365" w:rsidP="00F23365">
      <w:pPr>
        <w:tabs>
          <w:tab w:val="left" w:pos="3780"/>
        </w:tabs>
        <w:spacing w:after="60" w:line="288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Datum: </w:t>
      </w:r>
      <w:r w:rsidR="00154AD4">
        <w:rPr>
          <w:rFonts w:ascii="Arial Narrow" w:hAnsi="Arial Narrow"/>
          <w:sz w:val="24"/>
          <w:szCs w:val="24"/>
        </w:rPr>
        <w:t>13. 6. 2023</w:t>
      </w:r>
      <w:r>
        <w:rPr>
          <w:rFonts w:ascii="Arial Narrow" w:hAnsi="Arial Narrow"/>
          <w:sz w:val="24"/>
          <w:szCs w:val="24"/>
        </w:rPr>
        <w:tab/>
      </w:r>
    </w:p>
    <w:p w14:paraId="5FDB930B" w14:textId="0A6B59B1" w:rsidR="00A4516D" w:rsidRPr="00F23365" w:rsidRDefault="00F23365" w:rsidP="00F23365">
      <w:pPr>
        <w:tabs>
          <w:tab w:val="left" w:pos="3780"/>
        </w:tabs>
        <w:spacing w:after="60" w:line="288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Podpis zpravodaje: ___________________________</w:t>
      </w:r>
    </w:p>
    <w:sectPr w:rsidR="00A4516D" w:rsidRPr="00F23365" w:rsidSect="006940A1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9EEB0" w14:textId="77777777" w:rsidR="00BB5187" w:rsidRDefault="00BB5187" w:rsidP="00A24846">
      <w:r>
        <w:separator/>
      </w:r>
    </w:p>
  </w:endnote>
  <w:endnote w:type="continuationSeparator" w:id="0">
    <w:p w14:paraId="373727A2" w14:textId="77777777" w:rsidR="00BB5187" w:rsidRDefault="00BB5187" w:rsidP="00A2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2088610"/>
      <w:docPartObj>
        <w:docPartGallery w:val="Page Numbers (Bottom of Page)"/>
        <w:docPartUnique/>
      </w:docPartObj>
    </w:sdtPr>
    <w:sdtEndPr/>
    <w:sdtContent>
      <w:p w14:paraId="6AFE8BC9" w14:textId="3D6C6AB7" w:rsidR="00BB5187" w:rsidRDefault="00BB518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137">
          <w:rPr>
            <w:noProof/>
          </w:rPr>
          <w:t>2</w:t>
        </w:r>
        <w:r>
          <w:fldChar w:fldCharType="end"/>
        </w:r>
      </w:p>
    </w:sdtContent>
  </w:sdt>
  <w:p w14:paraId="7D554AE9" w14:textId="77777777" w:rsidR="00BB5187" w:rsidRDefault="00BB51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DD7F9" w14:textId="77777777" w:rsidR="00BB5187" w:rsidRDefault="00BB5187" w:rsidP="00A24846">
      <w:r>
        <w:separator/>
      </w:r>
    </w:p>
  </w:footnote>
  <w:footnote w:type="continuationSeparator" w:id="0">
    <w:p w14:paraId="271F5E06" w14:textId="77777777" w:rsidR="00BB5187" w:rsidRDefault="00BB5187" w:rsidP="00A2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04251"/>
    <w:multiLevelType w:val="hybridMultilevel"/>
    <w:tmpl w:val="3DAC44E0"/>
    <w:lvl w:ilvl="0" w:tplc="524A4B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70C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874A2"/>
    <w:multiLevelType w:val="hybridMultilevel"/>
    <w:tmpl w:val="0772FAA6"/>
    <w:lvl w:ilvl="0" w:tplc="6D280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129AF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B45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78D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D2D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347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AC5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AF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6EC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B9A30A1"/>
    <w:multiLevelType w:val="hybridMultilevel"/>
    <w:tmpl w:val="B2560B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1077D"/>
    <w:multiLevelType w:val="hybridMultilevel"/>
    <w:tmpl w:val="D81AF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D3A0A"/>
    <w:multiLevelType w:val="hybridMultilevel"/>
    <w:tmpl w:val="C0224D3A"/>
    <w:lvl w:ilvl="0" w:tplc="3F2A7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13E49"/>
    <w:multiLevelType w:val="hybridMultilevel"/>
    <w:tmpl w:val="D87485C8"/>
    <w:lvl w:ilvl="0" w:tplc="0A6AF33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8030A8"/>
    <w:multiLevelType w:val="hybridMultilevel"/>
    <w:tmpl w:val="A7CE0A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84C"/>
    <w:rsid w:val="00001CD1"/>
    <w:rsid w:val="00012E61"/>
    <w:rsid w:val="00015660"/>
    <w:rsid w:val="00024F8E"/>
    <w:rsid w:val="000259C2"/>
    <w:rsid w:val="00033C69"/>
    <w:rsid w:val="00036B5B"/>
    <w:rsid w:val="00041266"/>
    <w:rsid w:val="00045650"/>
    <w:rsid w:val="00047DA7"/>
    <w:rsid w:val="00052181"/>
    <w:rsid w:val="000615BC"/>
    <w:rsid w:val="00063A28"/>
    <w:rsid w:val="00065C6E"/>
    <w:rsid w:val="0007025A"/>
    <w:rsid w:val="00070734"/>
    <w:rsid w:val="00072A84"/>
    <w:rsid w:val="00076185"/>
    <w:rsid w:val="000776D5"/>
    <w:rsid w:val="00081C47"/>
    <w:rsid w:val="00083D8B"/>
    <w:rsid w:val="00087ACC"/>
    <w:rsid w:val="00090043"/>
    <w:rsid w:val="0009298E"/>
    <w:rsid w:val="000938A6"/>
    <w:rsid w:val="00095BCF"/>
    <w:rsid w:val="000A2B24"/>
    <w:rsid w:val="000A37B7"/>
    <w:rsid w:val="000A61C5"/>
    <w:rsid w:val="000A7C72"/>
    <w:rsid w:val="000B48CA"/>
    <w:rsid w:val="000B4CB2"/>
    <w:rsid w:val="000B4D85"/>
    <w:rsid w:val="000C3DE7"/>
    <w:rsid w:val="000C5C02"/>
    <w:rsid w:val="000C7A4B"/>
    <w:rsid w:val="000D00A5"/>
    <w:rsid w:val="000D63BE"/>
    <w:rsid w:val="000D738A"/>
    <w:rsid w:val="000E325B"/>
    <w:rsid w:val="000F15F7"/>
    <w:rsid w:val="000F4FB7"/>
    <w:rsid w:val="000F60E5"/>
    <w:rsid w:val="00104C9E"/>
    <w:rsid w:val="00106A4E"/>
    <w:rsid w:val="00114E60"/>
    <w:rsid w:val="0011589C"/>
    <w:rsid w:val="00115B8F"/>
    <w:rsid w:val="00115C68"/>
    <w:rsid w:val="001168F2"/>
    <w:rsid w:val="0012127F"/>
    <w:rsid w:val="001218C2"/>
    <w:rsid w:val="001226B8"/>
    <w:rsid w:val="00126BD9"/>
    <w:rsid w:val="00130CD6"/>
    <w:rsid w:val="00136655"/>
    <w:rsid w:val="001369D5"/>
    <w:rsid w:val="001413D1"/>
    <w:rsid w:val="00141DCE"/>
    <w:rsid w:val="001463DE"/>
    <w:rsid w:val="00146594"/>
    <w:rsid w:val="00147BD1"/>
    <w:rsid w:val="001504F5"/>
    <w:rsid w:val="001530A4"/>
    <w:rsid w:val="00153A98"/>
    <w:rsid w:val="00154AD4"/>
    <w:rsid w:val="00156498"/>
    <w:rsid w:val="001575D5"/>
    <w:rsid w:val="001609FF"/>
    <w:rsid w:val="00160D7F"/>
    <w:rsid w:val="00161E96"/>
    <w:rsid w:val="00163EBD"/>
    <w:rsid w:val="00163FC0"/>
    <w:rsid w:val="001664E7"/>
    <w:rsid w:val="001710EA"/>
    <w:rsid w:val="00172EAA"/>
    <w:rsid w:val="00174FCA"/>
    <w:rsid w:val="00176CC5"/>
    <w:rsid w:val="0018384D"/>
    <w:rsid w:val="001914EA"/>
    <w:rsid w:val="00193F5F"/>
    <w:rsid w:val="00194A08"/>
    <w:rsid w:val="00194F07"/>
    <w:rsid w:val="00197AFD"/>
    <w:rsid w:val="001A098F"/>
    <w:rsid w:val="001A1870"/>
    <w:rsid w:val="001A46BD"/>
    <w:rsid w:val="001B3793"/>
    <w:rsid w:val="001C35B6"/>
    <w:rsid w:val="001C5915"/>
    <w:rsid w:val="001C5F57"/>
    <w:rsid w:val="001C61C6"/>
    <w:rsid w:val="001C6404"/>
    <w:rsid w:val="001D25E4"/>
    <w:rsid w:val="001D597A"/>
    <w:rsid w:val="001E00AF"/>
    <w:rsid w:val="001E045C"/>
    <w:rsid w:val="001E47C9"/>
    <w:rsid w:val="001F1F8A"/>
    <w:rsid w:val="0020541C"/>
    <w:rsid w:val="00213E0C"/>
    <w:rsid w:val="0021568F"/>
    <w:rsid w:val="00216FF0"/>
    <w:rsid w:val="0021790C"/>
    <w:rsid w:val="00221B74"/>
    <w:rsid w:val="00223B34"/>
    <w:rsid w:val="00225D15"/>
    <w:rsid w:val="00226DDE"/>
    <w:rsid w:val="0023537E"/>
    <w:rsid w:val="00235582"/>
    <w:rsid w:val="00243FAE"/>
    <w:rsid w:val="00245866"/>
    <w:rsid w:val="00253FB4"/>
    <w:rsid w:val="00255AA1"/>
    <w:rsid w:val="00256C85"/>
    <w:rsid w:val="002577DA"/>
    <w:rsid w:val="002615D8"/>
    <w:rsid w:val="00262A7C"/>
    <w:rsid w:val="00262FEA"/>
    <w:rsid w:val="00265FBB"/>
    <w:rsid w:val="00285631"/>
    <w:rsid w:val="00294832"/>
    <w:rsid w:val="00297509"/>
    <w:rsid w:val="002A3C5B"/>
    <w:rsid w:val="002A5AFF"/>
    <w:rsid w:val="002B4A83"/>
    <w:rsid w:val="002C32D9"/>
    <w:rsid w:val="002C68F5"/>
    <w:rsid w:val="002C71D4"/>
    <w:rsid w:val="002C7478"/>
    <w:rsid w:val="002D0EE9"/>
    <w:rsid w:val="002D29A6"/>
    <w:rsid w:val="002D2CDC"/>
    <w:rsid w:val="002D32DE"/>
    <w:rsid w:val="002D533D"/>
    <w:rsid w:val="002D5743"/>
    <w:rsid w:val="002E0C02"/>
    <w:rsid w:val="002E4A96"/>
    <w:rsid w:val="002E6BFA"/>
    <w:rsid w:val="002F2099"/>
    <w:rsid w:val="002F66FA"/>
    <w:rsid w:val="002F7AC3"/>
    <w:rsid w:val="0030266A"/>
    <w:rsid w:val="00304126"/>
    <w:rsid w:val="0031254C"/>
    <w:rsid w:val="00313E77"/>
    <w:rsid w:val="00325656"/>
    <w:rsid w:val="00326909"/>
    <w:rsid w:val="00326B15"/>
    <w:rsid w:val="00331454"/>
    <w:rsid w:val="00333C6F"/>
    <w:rsid w:val="00334C2F"/>
    <w:rsid w:val="00334CCA"/>
    <w:rsid w:val="003371F2"/>
    <w:rsid w:val="003403F1"/>
    <w:rsid w:val="00340895"/>
    <w:rsid w:val="00340F08"/>
    <w:rsid w:val="00344781"/>
    <w:rsid w:val="003562B9"/>
    <w:rsid w:val="00357002"/>
    <w:rsid w:val="003607F1"/>
    <w:rsid w:val="0036378B"/>
    <w:rsid w:val="00365DA2"/>
    <w:rsid w:val="00374EB7"/>
    <w:rsid w:val="00390266"/>
    <w:rsid w:val="00393FC0"/>
    <w:rsid w:val="003954B2"/>
    <w:rsid w:val="0039604B"/>
    <w:rsid w:val="003A5467"/>
    <w:rsid w:val="003A5669"/>
    <w:rsid w:val="003B19CA"/>
    <w:rsid w:val="003B2961"/>
    <w:rsid w:val="003B4596"/>
    <w:rsid w:val="003B6B3D"/>
    <w:rsid w:val="003B7688"/>
    <w:rsid w:val="003C074F"/>
    <w:rsid w:val="003D0633"/>
    <w:rsid w:val="003D1564"/>
    <w:rsid w:val="003D286E"/>
    <w:rsid w:val="003E2975"/>
    <w:rsid w:val="003E30D2"/>
    <w:rsid w:val="003E487E"/>
    <w:rsid w:val="003F4A11"/>
    <w:rsid w:val="003F6125"/>
    <w:rsid w:val="004031F3"/>
    <w:rsid w:val="00406955"/>
    <w:rsid w:val="00410254"/>
    <w:rsid w:val="00410424"/>
    <w:rsid w:val="00422D19"/>
    <w:rsid w:val="004251E2"/>
    <w:rsid w:val="0043058D"/>
    <w:rsid w:val="0043501D"/>
    <w:rsid w:val="00444245"/>
    <w:rsid w:val="004467BD"/>
    <w:rsid w:val="004602B6"/>
    <w:rsid w:val="0046767D"/>
    <w:rsid w:val="00473E7C"/>
    <w:rsid w:val="00475E32"/>
    <w:rsid w:val="0048034E"/>
    <w:rsid w:val="004835DA"/>
    <w:rsid w:val="0049438E"/>
    <w:rsid w:val="004958B7"/>
    <w:rsid w:val="00497C82"/>
    <w:rsid w:val="00497C91"/>
    <w:rsid w:val="004A2FB3"/>
    <w:rsid w:val="004A3DD1"/>
    <w:rsid w:val="004A53A2"/>
    <w:rsid w:val="004B620D"/>
    <w:rsid w:val="004B789E"/>
    <w:rsid w:val="004C2425"/>
    <w:rsid w:val="004D4629"/>
    <w:rsid w:val="004D4B61"/>
    <w:rsid w:val="004D6159"/>
    <w:rsid w:val="004D7566"/>
    <w:rsid w:val="004E60E2"/>
    <w:rsid w:val="004E7679"/>
    <w:rsid w:val="004F1AC1"/>
    <w:rsid w:val="004F3D4B"/>
    <w:rsid w:val="00520DBD"/>
    <w:rsid w:val="005242E9"/>
    <w:rsid w:val="00526907"/>
    <w:rsid w:val="005320DB"/>
    <w:rsid w:val="005405C0"/>
    <w:rsid w:val="00540648"/>
    <w:rsid w:val="00542EA8"/>
    <w:rsid w:val="00543007"/>
    <w:rsid w:val="0054593A"/>
    <w:rsid w:val="00546021"/>
    <w:rsid w:val="005533D1"/>
    <w:rsid w:val="005535D9"/>
    <w:rsid w:val="0055476D"/>
    <w:rsid w:val="00555204"/>
    <w:rsid w:val="005604D9"/>
    <w:rsid w:val="00561172"/>
    <w:rsid w:val="0057118F"/>
    <w:rsid w:val="005733E4"/>
    <w:rsid w:val="00573BD1"/>
    <w:rsid w:val="005748FC"/>
    <w:rsid w:val="005802F2"/>
    <w:rsid w:val="00581F35"/>
    <w:rsid w:val="00581F99"/>
    <w:rsid w:val="00583508"/>
    <w:rsid w:val="00584C31"/>
    <w:rsid w:val="0058539C"/>
    <w:rsid w:val="0058573E"/>
    <w:rsid w:val="00590261"/>
    <w:rsid w:val="00595A2D"/>
    <w:rsid w:val="005A4040"/>
    <w:rsid w:val="005B27B9"/>
    <w:rsid w:val="005B2902"/>
    <w:rsid w:val="005B3A19"/>
    <w:rsid w:val="005C00BE"/>
    <w:rsid w:val="005D1AB3"/>
    <w:rsid w:val="005D3FB3"/>
    <w:rsid w:val="005D4298"/>
    <w:rsid w:val="005D65E8"/>
    <w:rsid w:val="005D6D24"/>
    <w:rsid w:val="005E28E9"/>
    <w:rsid w:val="005E3DA3"/>
    <w:rsid w:val="005F35C8"/>
    <w:rsid w:val="005F3E2E"/>
    <w:rsid w:val="005F6222"/>
    <w:rsid w:val="005F7F4C"/>
    <w:rsid w:val="00604A55"/>
    <w:rsid w:val="006072F1"/>
    <w:rsid w:val="00614826"/>
    <w:rsid w:val="00617F9D"/>
    <w:rsid w:val="006203C4"/>
    <w:rsid w:val="00621C14"/>
    <w:rsid w:val="0063310C"/>
    <w:rsid w:val="00637435"/>
    <w:rsid w:val="00637EC9"/>
    <w:rsid w:val="006525A5"/>
    <w:rsid w:val="006528C6"/>
    <w:rsid w:val="006603DC"/>
    <w:rsid w:val="006624F5"/>
    <w:rsid w:val="0067206F"/>
    <w:rsid w:val="00677246"/>
    <w:rsid w:val="00680057"/>
    <w:rsid w:val="006821DA"/>
    <w:rsid w:val="00683560"/>
    <w:rsid w:val="00685577"/>
    <w:rsid w:val="0068593E"/>
    <w:rsid w:val="006867E0"/>
    <w:rsid w:val="00691411"/>
    <w:rsid w:val="00693DFC"/>
    <w:rsid w:val="006940A1"/>
    <w:rsid w:val="00695ADB"/>
    <w:rsid w:val="006960C3"/>
    <w:rsid w:val="006965DC"/>
    <w:rsid w:val="006A3B7A"/>
    <w:rsid w:val="006A7421"/>
    <w:rsid w:val="006B3132"/>
    <w:rsid w:val="006B4318"/>
    <w:rsid w:val="006B45D8"/>
    <w:rsid w:val="006B4AEB"/>
    <w:rsid w:val="006B735B"/>
    <w:rsid w:val="006C26D8"/>
    <w:rsid w:val="006C2A31"/>
    <w:rsid w:val="006C2F13"/>
    <w:rsid w:val="006C5ED8"/>
    <w:rsid w:val="006D4080"/>
    <w:rsid w:val="006D5332"/>
    <w:rsid w:val="006E04A4"/>
    <w:rsid w:val="006F67C7"/>
    <w:rsid w:val="007003E0"/>
    <w:rsid w:val="00705775"/>
    <w:rsid w:val="00706908"/>
    <w:rsid w:val="00710916"/>
    <w:rsid w:val="007136C3"/>
    <w:rsid w:val="0071404B"/>
    <w:rsid w:val="00714A56"/>
    <w:rsid w:val="00731C0C"/>
    <w:rsid w:val="00731CAB"/>
    <w:rsid w:val="00732066"/>
    <w:rsid w:val="0073231D"/>
    <w:rsid w:val="00732C83"/>
    <w:rsid w:val="00743EE4"/>
    <w:rsid w:val="0074668F"/>
    <w:rsid w:val="00747CF9"/>
    <w:rsid w:val="00753E8C"/>
    <w:rsid w:val="00754ED0"/>
    <w:rsid w:val="00755614"/>
    <w:rsid w:val="00757CC9"/>
    <w:rsid w:val="007671AA"/>
    <w:rsid w:val="0077211C"/>
    <w:rsid w:val="00773B03"/>
    <w:rsid w:val="0077514E"/>
    <w:rsid w:val="00775C8C"/>
    <w:rsid w:val="00787426"/>
    <w:rsid w:val="00787F81"/>
    <w:rsid w:val="007932EF"/>
    <w:rsid w:val="007A4B11"/>
    <w:rsid w:val="007A5296"/>
    <w:rsid w:val="007A5E93"/>
    <w:rsid w:val="007A6500"/>
    <w:rsid w:val="007B06B9"/>
    <w:rsid w:val="007B1C6A"/>
    <w:rsid w:val="007C66A4"/>
    <w:rsid w:val="007E208B"/>
    <w:rsid w:val="007E57DF"/>
    <w:rsid w:val="007F0345"/>
    <w:rsid w:val="007F4D8B"/>
    <w:rsid w:val="007F7C4E"/>
    <w:rsid w:val="0080078A"/>
    <w:rsid w:val="00800A19"/>
    <w:rsid w:val="00800EC8"/>
    <w:rsid w:val="00800EE2"/>
    <w:rsid w:val="008013BA"/>
    <w:rsid w:val="00801E8E"/>
    <w:rsid w:val="0080221F"/>
    <w:rsid w:val="008037C3"/>
    <w:rsid w:val="00811827"/>
    <w:rsid w:val="00812D6D"/>
    <w:rsid w:val="008218DD"/>
    <w:rsid w:val="0082382F"/>
    <w:rsid w:val="008265F8"/>
    <w:rsid w:val="0083076D"/>
    <w:rsid w:val="00833829"/>
    <w:rsid w:val="00834B47"/>
    <w:rsid w:val="00834E0F"/>
    <w:rsid w:val="008430A6"/>
    <w:rsid w:val="00844938"/>
    <w:rsid w:val="008554F2"/>
    <w:rsid w:val="00863765"/>
    <w:rsid w:val="008644D1"/>
    <w:rsid w:val="00866F4D"/>
    <w:rsid w:val="00872328"/>
    <w:rsid w:val="008725C9"/>
    <w:rsid w:val="0087408C"/>
    <w:rsid w:val="008765F5"/>
    <w:rsid w:val="00880052"/>
    <w:rsid w:val="00880861"/>
    <w:rsid w:val="00881556"/>
    <w:rsid w:val="00884D04"/>
    <w:rsid w:val="00886C25"/>
    <w:rsid w:val="008920A5"/>
    <w:rsid w:val="00896604"/>
    <w:rsid w:val="0089681B"/>
    <w:rsid w:val="008977AA"/>
    <w:rsid w:val="008A0BB6"/>
    <w:rsid w:val="008B2305"/>
    <w:rsid w:val="008C0AE7"/>
    <w:rsid w:val="008C2DA0"/>
    <w:rsid w:val="008C3587"/>
    <w:rsid w:val="008D1005"/>
    <w:rsid w:val="008E6088"/>
    <w:rsid w:val="008F7697"/>
    <w:rsid w:val="008F7D88"/>
    <w:rsid w:val="00913651"/>
    <w:rsid w:val="00930AA8"/>
    <w:rsid w:val="009326EC"/>
    <w:rsid w:val="009419F3"/>
    <w:rsid w:val="00943171"/>
    <w:rsid w:val="0094691F"/>
    <w:rsid w:val="00951FD6"/>
    <w:rsid w:val="00953A19"/>
    <w:rsid w:val="009540ED"/>
    <w:rsid w:val="009547A6"/>
    <w:rsid w:val="00957BAF"/>
    <w:rsid w:val="00961C70"/>
    <w:rsid w:val="00964703"/>
    <w:rsid w:val="0096494D"/>
    <w:rsid w:val="00965EA3"/>
    <w:rsid w:val="00970BC1"/>
    <w:rsid w:val="00970F25"/>
    <w:rsid w:val="00973A67"/>
    <w:rsid w:val="009772E2"/>
    <w:rsid w:val="00977383"/>
    <w:rsid w:val="00981008"/>
    <w:rsid w:val="00982B10"/>
    <w:rsid w:val="00986A97"/>
    <w:rsid w:val="009908D4"/>
    <w:rsid w:val="0099094F"/>
    <w:rsid w:val="009929B4"/>
    <w:rsid w:val="0099395E"/>
    <w:rsid w:val="009A07FC"/>
    <w:rsid w:val="009A414A"/>
    <w:rsid w:val="009A48CA"/>
    <w:rsid w:val="009A5732"/>
    <w:rsid w:val="009A5A6E"/>
    <w:rsid w:val="009A6380"/>
    <w:rsid w:val="009C132D"/>
    <w:rsid w:val="009C1D66"/>
    <w:rsid w:val="009C571C"/>
    <w:rsid w:val="009D1259"/>
    <w:rsid w:val="009D3E7F"/>
    <w:rsid w:val="009D5D17"/>
    <w:rsid w:val="009E02F9"/>
    <w:rsid w:val="009E5F9C"/>
    <w:rsid w:val="009E6C07"/>
    <w:rsid w:val="009F0315"/>
    <w:rsid w:val="009F1B37"/>
    <w:rsid w:val="009F35AF"/>
    <w:rsid w:val="00A01FC0"/>
    <w:rsid w:val="00A1314D"/>
    <w:rsid w:val="00A14DB2"/>
    <w:rsid w:val="00A1617D"/>
    <w:rsid w:val="00A226AF"/>
    <w:rsid w:val="00A240BD"/>
    <w:rsid w:val="00A24846"/>
    <w:rsid w:val="00A359C1"/>
    <w:rsid w:val="00A403A5"/>
    <w:rsid w:val="00A4334D"/>
    <w:rsid w:val="00A43A87"/>
    <w:rsid w:val="00A4516D"/>
    <w:rsid w:val="00A515E4"/>
    <w:rsid w:val="00A52603"/>
    <w:rsid w:val="00A53E17"/>
    <w:rsid w:val="00A6284C"/>
    <w:rsid w:val="00A66C46"/>
    <w:rsid w:val="00A66F6F"/>
    <w:rsid w:val="00A71FBF"/>
    <w:rsid w:val="00A76E5D"/>
    <w:rsid w:val="00A76FAF"/>
    <w:rsid w:val="00A80411"/>
    <w:rsid w:val="00A83E27"/>
    <w:rsid w:val="00A84159"/>
    <w:rsid w:val="00A979D7"/>
    <w:rsid w:val="00AA129C"/>
    <w:rsid w:val="00AA180A"/>
    <w:rsid w:val="00AA27FD"/>
    <w:rsid w:val="00AB59C7"/>
    <w:rsid w:val="00AB6677"/>
    <w:rsid w:val="00AC1466"/>
    <w:rsid w:val="00AC2434"/>
    <w:rsid w:val="00AC4575"/>
    <w:rsid w:val="00AD527B"/>
    <w:rsid w:val="00AE4C8A"/>
    <w:rsid w:val="00AF1722"/>
    <w:rsid w:val="00AF4443"/>
    <w:rsid w:val="00B0389C"/>
    <w:rsid w:val="00B04FE2"/>
    <w:rsid w:val="00B05502"/>
    <w:rsid w:val="00B05FFB"/>
    <w:rsid w:val="00B06F59"/>
    <w:rsid w:val="00B07B40"/>
    <w:rsid w:val="00B125F6"/>
    <w:rsid w:val="00B15158"/>
    <w:rsid w:val="00B16EB0"/>
    <w:rsid w:val="00B2708E"/>
    <w:rsid w:val="00B30F36"/>
    <w:rsid w:val="00B406B2"/>
    <w:rsid w:val="00B42E5C"/>
    <w:rsid w:val="00B44194"/>
    <w:rsid w:val="00B446C8"/>
    <w:rsid w:val="00B44FEB"/>
    <w:rsid w:val="00B50F1E"/>
    <w:rsid w:val="00B52CC4"/>
    <w:rsid w:val="00B57FDC"/>
    <w:rsid w:val="00B60534"/>
    <w:rsid w:val="00B61735"/>
    <w:rsid w:val="00B61865"/>
    <w:rsid w:val="00B66BA7"/>
    <w:rsid w:val="00B70137"/>
    <w:rsid w:val="00B769CE"/>
    <w:rsid w:val="00B805DB"/>
    <w:rsid w:val="00B828E6"/>
    <w:rsid w:val="00B91D40"/>
    <w:rsid w:val="00B92879"/>
    <w:rsid w:val="00B9490D"/>
    <w:rsid w:val="00BA3116"/>
    <w:rsid w:val="00BA482E"/>
    <w:rsid w:val="00BB1C65"/>
    <w:rsid w:val="00BB5187"/>
    <w:rsid w:val="00BB6179"/>
    <w:rsid w:val="00BB6422"/>
    <w:rsid w:val="00BC0187"/>
    <w:rsid w:val="00BC01E1"/>
    <w:rsid w:val="00BC2B1C"/>
    <w:rsid w:val="00BC3AD1"/>
    <w:rsid w:val="00BC5635"/>
    <w:rsid w:val="00BC58CA"/>
    <w:rsid w:val="00BC71F7"/>
    <w:rsid w:val="00BD13E6"/>
    <w:rsid w:val="00BD1DF0"/>
    <w:rsid w:val="00BD26EE"/>
    <w:rsid w:val="00BD4A4E"/>
    <w:rsid w:val="00BE23EA"/>
    <w:rsid w:val="00BE26FC"/>
    <w:rsid w:val="00BF3B95"/>
    <w:rsid w:val="00BF69BF"/>
    <w:rsid w:val="00BF704A"/>
    <w:rsid w:val="00C01272"/>
    <w:rsid w:val="00C02D96"/>
    <w:rsid w:val="00C0472F"/>
    <w:rsid w:val="00C04D05"/>
    <w:rsid w:val="00C14227"/>
    <w:rsid w:val="00C16822"/>
    <w:rsid w:val="00C17018"/>
    <w:rsid w:val="00C17409"/>
    <w:rsid w:val="00C21CB4"/>
    <w:rsid w:val="00C30DA3"/>
    <w:rsid w:val="00C3406C"/>
    <w:rsid w:val="00C375D5"/>
    <w:rsid w:val="00C41779"/>
    <w:rsid w:val="00C470D0"/>
    <w:rsid w:val="00C47E77"/>
    <w:rsid w:val="00C53142"/>
    <w:rsid w:val="00C609E8"/>
    <w:rsid w:val="00C61955"/>
    <w:rsid w:val="00C620F3"/>
    <w:rsid w:val="00C62551"/>
    <w:rsid w:val="00C65831"/>
    <w:rsid w:val="00C65B66"/>
    <w:rsid w:val="00C72F0E"/>
    <w:rsid w:val="00C76982"/>
    <w:rsid w:val="00C77E7A"/>
    <w:rsid w:val="00C8766F"/>
    <w:rsid w:val="00C87B33"/>
    <w:rsid w:val="00C904AA"/>
    <w:rsid w:val="00C94873"/>
    <w:rsid w:val="00C96148"/>
    <w:rsid w:val="00C97504"/>
    <w:rsid w:val="00C97CE2"/>
    <w:rsid w:val="00CA19BF"/>
    <w:rsid w:val="00CA2346"/>
    <w:rsid w:val="00CA45C5"/>
    <w:rsid w:val="00CA6363"/>
    <w:rsid w:val="00CB47B9"/>
    <w:rsid w:val="00CC05E3"/>
    <w:rsid w:val="00CC4E66"/>
    <w:rsid w:val="00CD1011"/>
    <w:rsid w:val="00CD335E"/>
    <w:rsid w:val="00CD51BA"/>
    <w:rsid w:val="00CE02AE"/>
    <w:rsid w:val="00CE21D6"/>
    <w:rsid w:val="00CF34FE"/>
    <w:rsid w:val="00CF4E5B"/>
    <w:rsid w:val="00D00C41"/>
    <w:rsid w:val="00D01BC7"/>
    <w:rsid w:val="00D03D96"/>
    <w:rsid w:val="00D068ED"/>
    <w:rsid w:val="00D10DDA"/>
    <w:rsid w:val="00D13A30"/>
    <w:rsid w:val="00D15726"/>
    <w:rsid w:val="00D1780B"/>
    <w:rsid w:val="00D22621"/>
    <w:rsid w:val="00D33F9E"/>
    <w:rsid w:val="00D371E0"/>
    <w:rsid w:val="00D407EF"/>
    <w:rsid w:val="00D432E9"/>
    <w:rsid w:val="00D53B93"/>
    <w:rsid w:val="00D545B6"/>
    <w:rsid w:val="00D55098"/>
    <w:rsid w:val="00D62EC9"/>
    <w:rsid w:val="00D63724"/>
    <w:rsid w:val="00D711F0"/>
    <w:rsid w:val="00D712A2"/>
    <w:rsid w:val="00D72E1D"/>
    <w:rsid w:val="00D737CB"/>
    <w:rsid w:val="00D81976"/>
    <w:rsid w:val="00D821F0"/>
    <w:rsid w:val="00D937C7"/>
    <w:rsid w:val="00D93D97"/>
    <w:rsid w:val="00DA0C1B"/>
    <w:rsid w:val="00DA4068"/>
    <w:rsid w:val="00DA7276"/>
    <w:rsid w:val="00DB43B1"/>
    <w:rsid w:val="00DB4C00"/>
    <w:rsid w:val="00DB4D47"/>
    <w:rsid w:val="00DC14D2"/>
    <w:rsid w:val="00DC33CD"/>
    <w:rsid w:val="00DC6BC3"/>
    <w:rsid w:val="00DD1240"/>
    <w:rsid w:val="00DD43F3"/>
    <w:rsid w:val="00DD6625"/>
    <w:rsid w:val="00DE5205"/>
    <w:rsid w:val="00DE5A29"/>
    <w:rsid w:val="00DF15B0"/>
    <w:rsid w:val="00DF25A2"/>
    <w:rsid w:val="00DF7598"/>
    <w:rsid w:val="00E00236"/>
    <w:rsid w:val="00E01D59"/>
    <w:rsid w:val="00E01EAF"/>
    <w:rsid w:val="00E0257B"/>
    <w:rsid w:val="00E21010"/>
    <w:rsid w:val="00E23C3A"/>
    <w:rsid w:val="00E24725"/>
    <w:rsid w:val="00E25319"/>
    <w:rsid w:val="00E27002"/>
    <w:rsid w:val="00E30233"/>
    <w:rsid w:val="00E414EA"/>
    <w:rsid w:val="00E4296B"/>
    <w:rsid w:val="00E4522E"/>
    <w:rsid w:val="00E452C1"/>
    <w:rsid w:val="00E46B4A"/>
    <w:rsid w:val="00E50605"/>
    <w:rsid w:val="00E535C7"/>
    <w:rsid w:val="00E62753"/>
    <w:rsid w:val="00E6414A"/>
    <w:rsid w:val="00E646FE"/>
    <w:rsid w:val="00E65BA8"/>
    <w:rsid w:val="00E73555"/>
    <w:rsid w:val="00E757A4"/>
    <w:rsid w:val="00E77D07"/>
    <w:rsid w:val="00E815EB"/>
    <w:rsid w:val="00E83F84"/>
    <w:rsid w:val="00E8550E"/>
    <w:rsid w:val="00E90719"/>
    <w:rsid w:val="00E907FB"/>
    <w:rsid w:val="00E95813"/>
    <w:rsid w:val="00E95C14"/>
    <w:rsid w:val="00E96964"/>
    <w:rsid w:val="00EA3AC6"/>
    <w:rsid w:val="00EA56DD"/>
    <w:rsid w:val="00EA693B"/>
    <w:rsid w:val="00EB1397"/>
    <w:rsid w:val="00EB143E"/>
    <w:rsid w:val="00EB319B"/>
    <w:rsid w:val="00EB374F"/>
    <w:rsid w:val="00EB49ED"/>
    <w:rsid w:val="00EB640D"/>
    <w:rsid w:val="00EC0854"/>
    <w:rsid w:val="00EC0E49"/>
    <w:rsid w:val="00ED071B"/>
    <w:rsid w:val="00ED0E59"/>
    <w:rsid w:val="00ED7E01"/>
    <w:rsid w:val="00EE039E"/>
    <w:rsid w:val="00EE2057"/>
    <w:rsid w:val="00EE3E55"/>
    <w:rsid w:val="00EF32E8"/>
    <w:rsid w:val="00EF3D49"/>
    <w:rsid w:val="00EF43BD"/>
    <w:rsid w:val="00EF5141"/>
    <w:rsid w:val="00EF6201"/>
    <w:rsid w:val="00EF65B6"/>
    <w:rsid w:val="00EF678F"/>
    <w:rsid w:val="00EF79D4"/>
    <w:rsid w:val="00F0409C"/>
    <w:rsid w:val="00F0650F"/>
    <w:rsid w:val="00F16566"/>
    <w:rsid w:val="00F16EAF"/>
    <w:rsid w:val="00F17978"/>
    <w:rsid w:val="00F23365"/>
    <w:rsid w:val="00F25CD1"/>
    <w:rsid w:val="00F26E71"/>
    <w:rsid w:val="00F37296"/>
    <w:rsid w:val="00F4133D"/>
    <w:rsid w:val="00F46F33"/>
    <w:rsid w:val="00F54E52"/>
    <w:rsid w:val="00F562A0"/>
    <w:rsid w:val="00F57673"/>
    <w:rsid w:val="00F608BF"/>
    <w:rsid w:val="00F7429A"/>
    <w:rsid w:val="00F75C3F"/>
    <w:rsid w:val="00F76035"/>
    <w:rsid w:val="00F77FB3"/>
    <w:rsid w:val="00F82ABA"/>
    <w:rsid w:val="00F8443F"/>
    <w:rsid w:val="00F8544D"/>
    <w:rsid w:val="00F862FD"/>
    <w:rsid w:val="00F86BCD"/>
    <w:rsid w:val="00F93F42"/>
    <w:rsid w:val="00F95BE8"/>
    <w:rsid w:val="00FA1D1D"/>
    <w:rsid w:val="00FB0AC1"/>
    <w:rsid w:val="00FB0DF9"/>
    <w:rsid w:val="00FB11BB"/>
    <w:rsid w:val="00FB230A"/>
    <w:rsid w:val="00FB2776"/>
    <w:rsid w:val="00FB303B"/>
    <w:rsid w:val="00FB33DA"/>
    <w:rsid w:val="00FB55D5"/>
    <w:rsid w:val="00FB6C46"/>
    <w:rsid w:val="00FB6FA2"/>
    <w:rsid w:val="00FC4699"/>
    <w:rsid w:val="00FC469D"/>
    <w:rsid w:val="00FC566B"/>
    <w:rsid w:val="00FD129E"/>
    <w:rsid w:val="00FD2866"/>
    <w:rsid w:val="00FD340B"/>
    <w:rsid w:val="00FD5D83"/>
    <w:rsid w:val="00FE038E"/>
    <w:rsid w:val="00FE2186"/>
    <w:rsid w:val="00FE3661"/>
    <w:rsid w:val="00FF0ABF"/>
    <w:rsid w:val="00FF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B6A5"/>
  <w15:docId w15:val="{65274E0B-9E73-4076-8031-71458C5E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UJEP-TEXT"/>
    <w:uiPriority w:val="1"/>
    <w:qFormat/>
    <w:rsid w:val="00A6284C"/>
    <w:pPr>
      <w:widowControl w:val="0"/>
      <w:spacing w:after="0" w:line="240" w:lineRule="auto"/>
      <w:jc w:val="both"/>
    </w:pPr>
    <w:rPr>
      <w:rFonts w:ascii="Arial Narrow" w:hAnsi="Arial Narrow"/>
      <w:szCs w:val="20"/>
    </w:rPr>
  </w:style>
  <w:style w:type="table" w:styleId="Mkatabulky">
    <w:name w:val="Table Grid"/>
    <w:basedOn w:val="Normlntabulka"/>
    <w:rsid w:val="00150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customStyle="1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011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87ACC"/>
    <w:pPr>
      <w:spacing w:after="120" w:line="360" w:lineRule="auto"/>
      <w:ind w:left="720"/>
      <w:contextualSpacing/>
      <w:jc w:val="both"/>
    </w:pPr>
    <w:rPr>
      <w:rFonts w:ascii="Trebuchet MS" w:eastAsia="Times New Roman" w:hAnsi="Trebuchet MS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0776D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776D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0632D-863E-490E-A0E8-81417ADE6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827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CPP UJEP</Company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zukersteinj</dc:creator>
  <cp:lastModifiedBy>Dagmar Sklenaříková</cp:lastModifiedBy>
  <cp:revision>61</cp:revision>
  <cp:lastPrinted>2019-02-12T13:50:00Z</cp:lastPrinted>
  <dcterms:created xsi:type="dcterms:W3CDTF">2019-02-25T06:37:00Z</dcterms:created>
  <dcterms:modified xsi:type="dcterms:W3CDTF">2023-06-13T10:12:00Z</dcterms:modified>
</cp:coreProperties>
</file>